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C07" w:rsidRDefault="007F3F26" w:rsidP="00B85C07">
      <w:pPr>
        <w:pStyle w:val="2"/>
        <w:spacing w:before="0"/>
        <w:jc w:val="center"/>
        <w:rPr>
          <w:rFonts w:ascii="Times New Roman" w:eastAsia="Times New Roman" w:hAnsi="Times New Roman" w:cs="Times New Roman"/>
          <w:color w:val="FF00FF"/>
          <w:kern w:val="36"/>
          <w:sz w:val="44"/>
          <w:szCs w:val="44"/>
        </w:rPr>
      </w:pPr>
      <w:r w:rsidRPr="00817818">
        <w:rPr>
          <w:rFonts w:eastAsia="Times New Roman"/>
          <w:color w:val="FF00FF"/>
          <w:kern w:val="36"/>
          <w:sz w:val="44"/>
          <w:szCs w:val="44"/>
        </w:rPr>
        <w:t>ПАМЯТКА</w:t>
      </w:r>
      <w:r w:rsidRPr="00817818">
        <w:rPr>
          <w:rFonts w:ascii="Colonna MT" w:eastAsia="Times New Roman" w:hAnsi="Colonna MT"/>
          <w:color w:val="FF00FF"/>
          <w:kern w:val="36"/>
          <w:sz w:val="44"/>
          <w:szCs w:val="44"/>
        </w:rPr>
        <w:t xml:space="preserve"> </w:t>
      </w:r>
      <w:r w:rsidR="00B85C07">
        <w:rPr>
          <w:rFonts w:ascii="Times New Roman" w:eastAsia="Times New Roman" w:hAnsi="Times New Roman" w:cs="Times New Roman"/>
          <w:color w:val="FF00FF"/>
          <w:kern w:val="36"/>
          <w:sz w:val="44"/>
          <w:szCs w:val="44"/>
        </w:rPr>
        <w:t xml:space="preserve">ДЛЯ РОДИТЕЛЕЙ </w:t>
      </w:r>
    </w:p>
    <w:p w:rsidR="007F3F26" w:rsidRPr="00817818" w:rsidRDefault="00B85C07" w:rsidP="00B85C07">
      <w:pPr>
        <w:pStyle w:val="2"/>
        <w:spacing w:before="0"/>
        <w:jc w:val="center"/>
        <w:rPr>
          <w:rFonts w:ascii="Colonna MT" w:eastAsia="Times New Roman" w:hAnsi="Colonna MT"/>
          <w:color w:val="FF00FF"/>
          <w:kern w:val="36"/>
          <w:sz w:val="44"/>
          <w:szCs w:val="44"/>
        </w:rPr>
      </w:pPr>
      <w:r>
        <w:rPr>
          <w:rFonts w:ascii="Times New Roman" w:eastAsia="Times New Roman" w:hAnsi="Times New Roman" w:cs="Times New Roman"/>
          <w:color w:val="FF00FF"/>
          <w:kern w:val="36"/>
          <w:sz w:val="44"/>
          <w:szCs w:val="44"/>
        </w:rPr>
        <w:t>ПО</w:t>
      </w:r>
      <w:r w:rsidR="007F3F26" w:rsidRPr="00817818">
        <w:rPr>
          <w:rFonts w:ascii="Colonna MT" w:eastAsia="Times New Roman" w:hAnsi="Colonna MT"/>
          <w:color w:val="FF00FF"/>
          <w:kern w:val="36"/>
          <w:sz w:val="44"/>
          <w:szCs w:val="44"/>
        </w:rPr>
        <w:t xml:space="preserve"> </w:t>
      </w:r>
      <w:r w:rsidR="007F3F26" w:rsidRPr="00817818">
        <w:rPr>
          <w:rFonts w:eastAsia="Times New Roman"/>
          <w:color w:val="FF00FF"/>
          <w:kern w:val="36"/>
          <w:sz w:val="44"/>
          <w:szCs w:val="44"/>
        </w:rPr>
        <w:t>ПРОФИЛАКТИКЕ</w:t>
      </w:r>
      <w:r w:rsidR="007F3F26" w:rsidRPr="00817818">
        <w:rPr>
          <w:rFonts w:ascii="Colonna MT" w:eastAsia="Times New Roman" w:hAnsi="Colonna MT"/>
          <w:color w:val="FF00FF"/>
          <w:kern w:val="36"/>
          <w:sz w:val="44"/>
          <w:szCs w:val="44"/>
        </w:rPr>
        <w:t xml:space="preserve"> </w:t>
      </w:r>
      <w:r w:rsidR="007F3F26" w:rsidRPr="00817818">
        <w:rPr>
          <w:rFonts w:eastAsia="Times New Roman"/>
          <w:color w:val="FF00FF"/>
          <w:kern w:val="36"/>
          <w:sz w:val="44"/>
          <w:szCs w:val="44"/>
        </w:rPr>
        <w:t>САЛЬМОНЕЛЛЁЗА</w:t>
      </w:r>
    </w:p>
    <w:p w:rsidR="007F1A5E" w:rsidRPr="00B85C07" w:rsidRDefault="007F3F26" w:rsidP="00B85C0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B85C07">
        <w:rPr>
          <w:rFonts w:ascii="inherit" w:eastAsia="Times New Roman" w:hAnsi="inherit" w:cs="Arial"/>
          <w:b/>
          <w:bCs/>
          <w:color w:val="00B0F0"/>
          <w:sz w:val="28"/>
          <w:szCs w:val="28"/>
          <w:lang w:eastAsia="ru-RU"/>
        </w:rPr>
        <w:t>Сальмонеллёз</w:t>
      </w:r>
      <w:r w:rsidR="000A4610" w:rsidRPr="00B85C07">
        <w:rPr>
          <w:rFonts w:ascii="inherit" w:eastAsia="Times New Roman" w:hAnsi="inherit" w:cs="Arial"/>
          <w:b/>
          <w:bCs/>
          <w:color w:val="00B0F0"/>
          <w:sz w:val="28"/>
          <w:szCs w:val="28"/>
          <w:lang w:eastAsia="ru-RU"/>
        </w:rPr>
        <w:t xml:space="preserve"> </w:t>
      </w:r>
      <w:r w:rsidRPr="00B85C07">
        <w:rPr>
          <w:rFonts w:ascii="Arial" w:eastAsia="Times New Roman" w:hAnsi="Arial" w:cs="Arial"/>
          <w:color w:val="00B0F0"/>
          <w:sz w:val="28"/>
          <w:szCs w:val="28"/>
          <w:lang w:eastAsia="ru-RU"/>
        </w:rPr>
        <w:t>–</w:t>
      </w:r>
      <w:r w:rsidRPr="00B85C07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</w:t>
      </w:r>
      <w:r w:rsidRPr="00B85C07">
        <w:rPr>
          <w:rFonts w:ascii="Arial" w:eastAsia="Times New Roman" w:hAnsi="Arial" w:cs="Arial"/>
          <w:sz w:val="28"/>
          <w:szCs w:val="28"/>
          <w:lang w:eastAsia="ru-RU"/>
        </w:rPr>
        <w:t>это инфекционное заболевание, которое вызывается различными бактериями рода Сальмонелла, характеризуется разнообразными клиническими проявлениями: от бессимптомного носительства, до тяжёлых форм. В большинстве случаев протекает с поражением органов пищеварения.</w:t>
      </w:r>
      <w:r w:rsidR="007F1A5E" w:rsidRPr="00B85C07">
        <w:rPr>
          <w:rFonts w:ascii="Times New Roman" w:eastAsia="Times New Roman" w:hAnsi="Times New Roman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E866AA" w:rsidRPr="00B85C07" w:rsidRDefault="00E866AA" w:rsidP="00B85C07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B85C07">
        <w:rPr>
          <w:rFonts w:ascii="inherit" w:eastAsia="Times New Roman" w:hAnsi="inherit" w:cs="Arial"/>
          <w:b/>
          <w:bCs/>
          <w:color w:val="00B0F0"/>
          <w:sz w:val="28"/>
          <w:szCs w:val="28"/>
          <w:lang w:eastAsia="ru-RU"/>
        </w:rPr>
        <w:t>Источник инфекции</w:t>
      </w:r>
      <w:r w:rsidR="00B85C07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</w:t>
      </w:r>
      <w:r w:rsidRPr="00B85C07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– </w:t>
      </w:r>
      <w:r w:rsidRPr="00B85C07">
        <w:rPr>
          <w:rFonts w:ascii="Arial" w:eastAsia="Times New Roman" w:hAnsi="Arial" w:cs="Arial"/>
          <w:sz w:val="28"/>
          <w:szCs w:val="28"/>
          <w:lang w:eastAsia="ru-RU"/>
        </w:rPr>
        <w:t xml:space="preserve">многие виды сельскохозяйственных и диких животных </w:t>
      </w:r>
      <w:r w:rsidR="006D0E09" w:rsidRPr="00B85C07">
        <w:rPr>
          <w:rFonts w:ascii="Arial" w:eastAsia="Times New Roman" w:hAnsi="Arial" w:cs="Arial"/>
          <w:sz w:val="28"/>
          <w:szCs w:val="28"/>
          <w:lang w:eastAsia="ru-RU"/>
        </w:rPr>
        <w:t>(крупный и мелкий рогатый скот,</w:t>
      </w:r>
      <w:r w:rsidR="00B85C0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6D0E09" w:rsidRPr="00B85C07">
        <w:rPr>
          <w:rFonts w:ascii="Arial" w:eastAsia="Times New Roman" w:hAnsi="Arial" w:cs="Arial"/>
          <w:sz w:val="28"/>
          <w:szCs w:val="28"/>
          <w:lang w:eastAsia="ru-RU"/>
        </w:rPr>
        <w:t>свиньи) и птиц (куры, утки,</w:t>
      </w:r>
      <w:r w:rsidR="00B85C0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B85C07">
        <w:rPr>
          <w:rFonts w:ascii="Arial" w:eastAsia="Times New Roman" w:hAnsi="Arial" w:cs="Arial"/>
          <w:sz w:val="28"/>
          <w:szCs w:val="28"/>
          <w:lang w:eastAsia="ru-RU"/>
        </w:rPr>
        <w:t>гуси).</w:t>
      </w:r>
      <w:r w:rsidRPr="00B85C07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</w:t>
      </w:r>
    </w:p>
    <w:p w:rsidR="007F3F26" w:rsidRPr="00B85C07" w:rsidRDefault="00B85C07" w:rsidP="00B85C0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B85C07">
        <w:rPr>
          <w:rFonts w:ascii="inherit" w:eastAsia="Times New Roman" w:hAnsi="inherit" w:cs="Arial"/>
          <w:b/>
          <w:bCs/>
          <w:noProof/>
          <w:color w:val="00B0F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4C3CCCC" wp14:editId="36945932">
            <wp:simplePos x="0" y="0"/>
            <wp:positionH relativeFrom="column">
              <wp:posOffset>3983355</wp:posOffset>
            </wp:positionH>
            <wp:positionV relativeFrom="paragraph">
              <wp:posOffset>66040</wp:posOffset>
            </wp:positionV>
            <wp:extent cx="2581275" cy="1198245"/>
            <wp:effectExtent l="0" t="0" r="0" b="0"/>
            <wp:wrapSquare wrapText="bothSides"/>
            <wp:docPr id="1" name="Рисунок 1" descr="C:\Users\Doktor\Picture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ktor\Pictures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19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3F26" w:rsidRPr="00B85C07">
        <w:rPr>
          <w:rFonts w:ascii="inherit" w:eastAsia="Times New Roman" w:hAnsi="inherit" w:cs="Arial"/>
          <w:b/>
          <w:bCs/>
          <w:color w:val="00B0F0"/>
          <w:sz w:val="28"/>
          <w:szCs w:val="28"/>
          <w:lang w:eastAsia="ru-RU"/>
        </w:rPr>
        <w:t>Механизм передачи</w:t>
      </w:r>
      <w:r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</w:t>
      </w:r>
      <w:r w:rsidR="007F3F26" w:rsidRPr="00B85C07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– </w:t>
      </w:r>
      <w:r w:rsidR="007F3F26" w:rsidRPr="00B85C07">
        <w:rPr>
          <w:rFonts w:ascii="Arial" w:eastAsia="Times New Roman" w:hAnsi="Arial" w:cs="Arial"/>
          <w:sz w:val="28"/>
          <w:szCs w:val="28"/>
          <w:lang w:eastAsia="ru-RU"/>
        </w:rPr>
        <w:t>фекально-оральный. Основной путь заражения при сальмонеллёзе пищевой, чаще всего при употреблении мяса животных и птиц, а также яиц.</w:t>
      </w:r>
      <w:r w:rsidR="007F1A5E" w:rsidRPr="00B85C0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7F3F26" w:rsidRPr="00B85C07">
        <w:rPr>
          <w:rFonts w:ascii="Arial" w:eastAsia="Times New Roman" w:hAnsi="Arial" w:cs="Arial"/>
          <w:sz w:val="28"/>
          <w:szCs w:val="28"/>
          <w:lang w:eastAsia="ru-RU"/>
        </w:rPr>
        <w:t>Сальмонеллёз может возникнуть в результате вторичного обсеменения пищи сальмонеллами в случае нарушения санитарных правил её приготовления и хранения.</w:t>
      </w:r>
    </w:p>
    <w:p w:rsidR="007F3F26" w:rsidRPr="00B85C07" w:rsidRDefault="007F3F26" w:rsidP="00B85C0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B85C07">
        <w:rPr>
          <w:rFonts w:ascii="inherit" w:eastAsia="Times New Roman" w:hAnsi="inherit" w:cs="Arial"/>
          <w:b/>
          <w:bCs/>
          <w:color w:val="00B0F0"/>
          <w:sz w:val="28"/>
          <w:szCs w:val="28"/>
          <w:lang w:eastAsia="ru-RU"/>
        </w:rPr>
        <w:t>Инкубационный период</w:t>
      </w:r>
      <w:r w:rsidR="00E866AA" w:rsidRPr="00B85C07">
        <w:rPr>
          <w:rFonts w:ascii="inherit" w:eastAsia="Times New Roman" w:hAnsi="inherit" w:cs="Arial"/>
          <w:b/>
          <w:bCs/>
          <w:color w:val="666666"/>
          <w:sz w:val="28"/>
          <w:szCs w:val="28"/>
          <w:lang w:eastAsia="ru-RU"/>
        </w:rPr>
        <w:t xml:space="preserve"> - </w:t>
      </w:r>
      <w:r w:rsidRPr="00B85C07">
        <w:rPr>
          <w:rFonts w:ascii="Arial" w:eastAsia="Times New Roman" w:hAnsi="Arial" w:cs="Arial"/>
          <w:sz w:val="28"/>
          <w:szCs w:val="28"/>
          <w:lang w:eastAsia="ru-RU"/>
        </w:rPr>
        <w:t>при пищевом заражении колеблется от 6 часов до 3 суток (чаще 12-24 часа). При контактно бытовом пути передачи инфекции, инкубация удлиняется до 7 дней. Обычно заболевание начинается остро, повышается температура тела (при тяжёлых формах до 39 градусов</w:t>
      </w:r>
      <w:proofErr w:type="gramStart"/>
      <w:r w:rsidRPr="00B85C07">
        <w:rPr>
          <w:rFonts w:ascii="Arial" w:eastAsia="Times New Roman" w:hAnsi="Arial" w:cs="Arial"/>
          <w:sz w:val="28"/>
          <w:szCs w:val="28"/>
          <w:lang w:eastAsia="ru-RU"/>
        </w:rPr>
        <w:t xml:space="preserve"> С</w:t>
      </w:r>
      <w:proofErr w:type="gramEnd"/>
      <w:r w:rsidRPr="00B85C07">
        <w:rPr>
          <w:rFonts w:ascii="Arial" w:eastAsia="Times New Roman" w:hAnsi="Arial" w:cs="Arial"/>
          <w:sz w:val="28"/>
          <w:szCs w:val="28"/>
          <w:lang w:eastAsia="ru-RU"/>
        </w:rPr>
        <w:t xml:space="preserve"> и выше), появляются общая слабость, головная боль, озноб, тошнота, рвота, боли в </w:t>
      </w:r>
      <w:proofErr w:type="spellStart"/>
      <w:r w:rsidRPr="00B85C07">
        <w:rPr>
          <w:rFonts w:ascii="Arial" w:eastAsia="Times New Roman" w:hAnsi="Arial" w:cs="Arial"/>
          <w:sz w:val="28"/>
          <w:szCs w:val="28"/>
          <w:lang w:eastAsia="ru-RU"/>
        </w:rPr>
        <w:t>эпигастральной</w:t>
      </w:r>
      <w:proofErr w:type="spellEnd"/>
      <w:r w:rsidRPr="00B85C07">
        <w:rPr>
          <w:rFonts w:ascii="Arial" w:eastAsia="Times New Roman" w:hAnsi="Arial" w:cs="Arial"/>
          <w:sz w:val="28"/>
          <w:szCs w:val="28"/>
          <w:lang w:eastAsia="ru-RU"/>
        </w:rPr>
        <w:t xml:space="preserve"> и пупочной областях, позднее присоединяется расстройство стула. Наиболее выражены они к концу первых и на вторые  и третьи сутки от начала заболевания. При лёгкой форме сальмонеллёза температура тела 37-38 градусов, рвота однократная, стул жидкий, водянистый до 5 раз в сутки. При тяжёлом течении лихорадка длится 5 и более дней, выраженная интоксикация. Рвота многократная, наблюдается в течение нескольких дней. Стул более 10 раз в сутки, обильный, водянистый, зловонный, может быть с примесью слизи</w:t>
      </w:r>
      <w:r w:rsidRPr="00B85C07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.</w:t>
      </w:r>
    </w:p>
    <w:p w:rsidR="007F3F26" w:rsidRDefault="007F3F26" w:rsidP="00B85C0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7"/>
          <w:lang w:eastAsia="ru-RU"/>
        </w:rPr>
      </w:pPr>
      <w:r w:rsidRPr="00275E41"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>ЛЕЧЕНИЕ САЛЬМОНЕЛЛЁЗА ДОЛЖНО ОБЯЗАТЕЛЬНО ПРОХОДИТЬ ПОД КОНТРОЛЕМ ВРАЧА</w:t>
      </w:r>
      <w:r w:rsidRPr="00275E41">
        <w:rPr>
          <w:rFonts w:ascii="Times New Roman" w:eastAsia="Times New Roman" w:hAnsi="Times New Roman" w:cs="Times New Roman"/>
          <w:b/>
          <w:bCs/>
          <w:sz w:val="27"/>
          <w:lang w:eastAsia="ru-RU"/>
        </w:rPr>
        <w:t>.</w:t>
      </w:r>
    </w:p>
    <w:p w:rsidR="006D0E09" w:rsidRDefault="006D0E09" w:rsidP="0028125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00B050"/>
          <w:sz w:val="27"/>
          <w:lang w:eastAsia="ru-RU"/>
        </w:rPr>
      </w:pPr>
    </w:p>
    <w:p w:rsidR="00B85C07" w:rsidRDefault="00B85C07" w:rsidP="0028125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00B050"/>
          <w:sz w:val="27"/>
          <w:lang w:eastAsia="ru-RU"/>
        </w:rPr>
      </w:pPr>
    </w:p>
    <w:p w:rsidR="00B85C07" w:rsidRDefault="00B85C07" w:rsidP="0028125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00B050"/>
          <w:sz w:val="27"/>
          <w:lang w:eastAsia="ru-RU"/>
        </w:rPr>
      </w:pPr>
    </w:p>
    <w:p w:rsidR="007F3F26" w:rsidRDefault="00281258" w:rsidP="0028125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00B050"/>
          <w:sz w:val="27"/>
          <w:lang w:eastAsia="ru-RU"/>
        </w:rPr>
      </w:pPr>
      <w:r w:rsidRPr="00281258">
        <w:rPr>
          <w:rFonts w:ascii="inherit" w:eastAsia="Times New Roman" w:hAnsi="inherit" w:cs="Arial"/>
          <w:b/>
          <w:bCs/>
          <w:color w:val="00B050"/>
          <w:sz w:val="27"/>
          <w:lang w:eastAsia="ru-RU"/>
        </w:rPr>
        <w:t>МЕРЫ  ПРОФИЛАКТИКИ  САЛЬМОНЕЛЛЁЗА</w:t>
      </w:r>
    </w:p>
    <w:p w:rsidR="00B85C07" w:rsidRDefault="00B85C07" w:rsidP="006D0E09">
      <w:pPr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0A4610" w:rsidRPr="00B85C07" w:rsidRDefault="007E6631" w:rsidP="006D0E09">
      <w:pPr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85C07">
        <w:rPr>
          <w:rFonts w:ascii="Arial" w:eastAsia="Times New Roman" w:hAnsi="Arial" w:cs="Arial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CD0044D" wp14:editId="4341D8A3">
            <wp:simplePos x="0" y="0"/>
            <wp:positionH relativeFrom="column">
              <wp:posOffset>-20955</wp:posOffset>
            </wp:positionH>
            <wp:positionV relativeFrom="paragraph">
              <wp:posOffset>1419225</wp:posOffset>
            </wp:positionV>
            <wp:extent cx="2838450" cy="1981200"/>
            <wp:effectExtent l="19050" t="0" r="0" b="0"/>
            <wp:wrapTight wrapText="bothSides">
              <wp:wrapPolygon edited="0">
                <wp:start x="-145" y="0"/>
                <wp:lineTo x="-145" y="21392"/>
                <wp:lineTo x="21600" y="21392"/>
                <wp:lineTo x="21600" y="0"/>
                <wp:lineTo x="-145" y="0"/>
              </wp:wrapPolygon>
            </wp:wrapTight>
            <wp:docPr id="3" name="Рисунок 3" descr="C:\Users\Doktor\Picture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ktor\Pictures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5C07">
        <w:rPr>
          <w:rFonts w:ascii="Arial" w:eastAsia="Times New Roman" w:hAnsi="Arial" w:cs="Arial"/>
          <w:sz w:val="28"/>
          <w:szCs w:val="28"/>
          <w:lang w:eastAsia="ru-RU"/>
        </w:rPr>
        <w:t>Следует строго соблюдать санитарно</w:t>
      </w:r>
      <w:r w:rsidR="00B85C07"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Pr="00B85C07">
        <w:rPr>
          <w:rFonts w:ascii="Arial" w:eastAsia="Times New Roman" w:hAnsi="Arial" w:cs="Arial"/>
          <w:sz w:val="28"/>
          <w:szCs w:val="28"/>
          <w:lang w:eastAsia="ru-RU"/>
        </w:rPr>
        <w:t xml:space="preserve">гигиенические правила приготовления пищи: </w:t>
      </w:r>
      <w:r w:rsidR="006D0E09" w:rsidRPr="00B85C07">
        <w:rPr>
          <w:rFonts w:ascii="Arial" w:eastAsia="Times New Roman" w:hAnsi="Arial" w:cs="Arial"/>
          <w:sz w:val="28"/>
          <w:szCs w:val="28"/>
          <w:lang w:eastAsia="ru-RU"/>
        </w:rPr>
        <w:t xml:space="preserve">       </w:t>
      </w:r>
    </w:p>
    <w:p w:rsidR="000A4610" w:rsidRPr="00B85C07" w:rsidRDefault="007E6631" w:rsidP="006D0E09">
      <w:pPr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85C07">
        <w:rPr>
          <w:rFonts w:ascii="Arial" w:eastAsia="Times New Roman" w:hAnsi="Arial" w:cs="Arial"/>
          <w:sz w:val="28"/>
          <w:szCs w:val="28"/>
          <w:lang w:eastAsia="ru-RU"/>
        </w:rPr>
        <w:t>1. Своевременно и тщательно мойте руки с мылом</w:t>
      </w:r>
      <w:r w:rsidR="00B85C07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Pr="00B85C0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0A4610" w:rsidRPr="00B85C07" w:rsidRDefault="007E6631" w:rsidP="006D0E09">
      <w:pPr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85C07">
        <w:rPr>
          <w:rFonts w:ascii="Arial" w:eastAsia="Times New Roman" w:hAnsi="Arial" w:cs="Arial"/>
          <w:sz w:val="28"/>
          <w:szCs w:val="28"/>
          <w:lang w:eastAsia="ru-RU"/>
        </w:rPr>
        <w:t>2. Не приобретайте продукты в местах не санкционированной торговли</w:t>
      </w:r>
      <w:r w:rsidR="00B85C07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Pr="00B85C0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0A4610" w:rsidRPr="00B85C07" w:rsidRDefault="007E6631" w:rsidP="006D0E09">
      <w:pPr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85C07">
        <w:rPr>
          <w:rFonts w:ascii="Arial" w:eastAsia="Times New Roman" w:hAnsi="Arial" w:cs="Arial"/>
          <w:sz w:val="28"/>
          <w:szCs w:val="28"/>
          <w:lang w:eastAsia="ru-RU"/>
        </w:rPr>
        <w:t xml:space="preserve">3. Молоко, не упакованное в стерильную тару, нельзя пить </w:t>
      </w:r>
      <w:proofErr w:type="gramStart"/>
      <w:r w:rsidRPr="00B85C07">
        <w:rPr>
          <w:rFonts w:ascii="Arial" w:eastAsia="Times New Roman" w:hAnsi="Arial" w:cs="Arial"/>
          <w:sz w:val="28"/>
          <w:szCs w:val="28"/>
          <w:lang w:eastAsia="ru-RU"/>
        </w:rPr>
        <w:t>некипяченым</w:t>
      </w:r>
      <w:proofErr w:type="gramEnd"/>
      <w:r w:rsidRPr="00B85C07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</w:p>
    <w:p w:rsidR="000A4610" w:rsidRPr="00B85C07" w:rsidRDefault="007E6631" w:rsidP="006D0E09">
      <w:pPr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85C07">
        <w:rPr>
          <w:rFonts w:ascii="Arial" w:eastAsia="Times New Roman" w:hAnsi="Arial" w:cs="Arial"/>
          <w:sz w:val="28"/>
          <w:szCs w:val="28"/>
          <w:lang w:eastAsia="ru-RU"/>
        </w:rPr>
        <w:t>4. Избегайте контакта между сырыми</w:t>
      </w:r>
      <w:r w:rsidR="008B6C8E" w:rsidRPr="00B85C07">
        <w:rPr>
          <w:rFonts w:ascii="Arial" w:eastAsia="Times New Roman" w:hAnsi="Arial" w:cs="Arial"/>
          <w:sz w:val="28"/>
          <w:szCs w:val="28"/>
          <w:lang w:eastAsia="ru-RU"/>
        </w:rPr>
        <w:t xml:space="preserve"> и готовыми пищевыми продуктами</w:t>
      </w:r>
      <w:r w:rsidR="00B85C07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0A4610" w:rsidRPr="00B85C07" w:rsidRDefault="007E6631" w:rsidP="006D0E09">
      <w:pPr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85C07">
        <w:rPr>
          <w:rFonts w:ascii="Arial" w:eastAsia="Times New Roman" w:hAnsi="Arial" w:cs="Arial"/>
          <w:sz w:val="28"/>
          <w:szCs w:val="28"/>
          <w:lang w:eastAsia="ru-RU"/>
        </w:rPr>
        <w:t>5. Для разделки продуктов (сырых и вареных, овощей и мяса) используйте отдельные разделочные доски и ножи</w:t>
      </w:r>
      <w:r w:rsidR="00B85C07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0A4610" w:rsidRPr="00B85C07" w:rsidRDefault="007E6631" w:rsidP="006D0E09">
      <w:pPr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85C07">
        <w:rPr>
          <w:rFonts w:ascii="Arial" w:eastAsia="Times New Roman" w:hAnsi="Arial" w:cs="Arial"/>
          <w:sz w:val="28"/>
          <w:szCs w:val="28"/>
          <w:lang w:eastAsia="ru-RU"/>
        </w:rPr>
        <w:t>6. Мойте куриные яйца перед использованием, не употребляйте сырые и варите их не менее 5 минут после закипания.</w:t>
      </w:r>
    </w:p>
    <w:p w:rsidR="000A4610" w:rsidRPr="00B85C07" w:rsidRDefault="007E6631" w:rsidP="006D0E09">
      <w:pPr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85C07">
        <w:rPr>
          <w:rFonts w:ascii="Arial" w:eastAsia="Times New Roman" w:hAnsi="Arial" w:cs="Arial"/>
          <w:sz w:val="28"/>
          <w:szCs w:val="28"/>
          <w:lang w:eastAsia="ru-RU"/>
        </w:rPr>
        <w:t>7. Скоропортящиеся продукты храните в холодильниках в пределах допустимых сроков хранени</w:t>
      </w:r>
      <w:r w:rsidR="00B85C07">
        <w:rPr>
          <w:rFonts w:ascii="Arial" w:eastAsia="Times New Roman" w:hAnsi="Arial" w:cs="Arial"/>
          <w:sz w:val="28"/>
          <w:szCs w:val="28"/>
          <w:lang w:eastAsia="ru-RU"/>
        </w:rPr>
        <w:t>я.</w:t>
      </w:r>
    </w:p>
    <w:p w:rsidR="000A4610" w:rsidRPr="00B85C07" w:rsidRDefault="006D0E09" w:rsidP="006D0E09">
      <w:pPr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85C07">
        <w:rPr>
          <w:rFonts w:ascii="Arial" w:eastAsia="Times New Roman" w:hAnsi="Arial" w:cs="Arial"/>
          <w:sz w:val="28"/>
          <w:szCs w:val="28"/>
          <w:lang w:eastAsia="ru-RU"/>
        </w:rPr>
        <w:t>8</w:t>
      </w:r>
      <w:r w:rsidR="007E6631" w:rsidRPr="00B85C07">
        <w:rPr>
          <w:rFonts w:ascii="Arial" w:eastAsia="Times New Roman" w:hAnsi="Arial" w:cs="Arial"/>
          <w:sz w:val="28"/>
          <w:szCs w:val="28"/>
          <w:lang w:eastAsia="ru-RU"/>
        </w:rPr>
        <w:t>. Правильно храните пищевые продукты (в холодильнике), если приготовленные блюда остаются на следующий день, то перед употреблением их необходимо подвергнуть термической обработке</w:t>
      </w:r>
      <w:r w:rsidR="00B85C07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7E6631" w:rsidRPr="00B85C0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265432" w:rsidRPr="00B85C07" w:rsidRDefault="006D0E09" w:rsidP="006D0E09">
      <w:pPr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85C07">
        <w:rPr>
          <w:rFonts w:ascii="Arial" w:eastAsia="Times New Roman" w:hAnsi="Arial" w:cs="Arial"/>
          <w:sz w:val="28"/>
          <w:szCs w:val="28"/>
          <w:lang w:eastAsia="ru-RU"/>
        </w:rPr>
        <w:t>9</w:t>
      </w:r>
      <w:r w:rsidR="007E6631" w:rsidRPr="00B85C07">
        <w:rPr>
          <w:rFonts w:ascii="Arial" w:eastAsia="Times New Roman" w:hAnsi="Arial" w:cs="Arial"/>
          <w:sz w:val="28"/>
          <w:szCs w:val="28"/>
          <w:lang w:eastAsia="ru-RU"/>
        </w:rPr>
        <w:t>. Предохраняйте салаты, винегреты и другие холодные блюда от загрязнения руками в процессе их приготовления, храните эти блюда в заправленном виде не более часа.</w:t>
      </w:r>
    </w:p>
    <w:p w:rsidR="00B85C07" w:rsidRDefault="00B85C07" w:rsidP="006D0E09">
      <w:pPr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B85C07" w:rsidRDefault="00B85C07" w:rsidP="006D0E09">
      <w:pPr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Материал подготовлен</w:t>
      </w:r>
      <w:r w:rsidR="006D0E09" w:rsidRPr="00B85C07">
        <w:rPr>
          <w:rFonts w:ascii="Arial" w:eastAsia="Times New Roman" w:hAnsi="Arial" w:cs="Arial"/>
          <w:sz w:val="28"/>
          <w:szCs w:val="28"/>
          <w:lang w:eastAsia="ru-RU"/>
        </w:rPr>
        <w:t xml:space="preserve">: </w:t>
      </w:r>
      <w:r w:rsidR="00817818" w:rsidRPr="00B85C07">
        <w:rPr>
          <w:rFonts w:ascii="Arial" w:eastAsia="Times New Roman" w:hAnsi="Arial" w:cs="Arial"/>
          <w:sz w:val="28"/>
          <w:szCs w:val="28"/>
          <w:lang w:eastAsia="ru-RU"/>
        </w:rPr>
        <w:t>заведующи</w:t>
      </w:r>
      <w:r>
        <w:rPr>
          <w:rFonts w:ascii="Arial" w:eastAsia="Times New Roman" w:hAnsi="Arial" w:cs="Arial"/>
          <w:sz w:val="28"/>
          <w:szCs w:val="28"/>
          <w:lang w:eastAsia="ru-RU"/>
        </w:rPr>
        <w:t>м</w:t>
      </w:r>
      <w:r w:rsidR="00817818" w:rsidRPr="00B85C07">
        <w:rPr>
          <w:rFonts w:ascii="Arial" w:eastAsia="Times New Roman" w:hAnsi="Arial" w:cs="Arial"/>
          <w:sz w:val="28"/>
          <w:szCs w:val="28"/>
          <w:lang w:eastAsia="ru-RU"/>
        </w:rPr>
        <w:t xml:space="preserve"> отделением </w:t>
      </w:r>
      <w:proofErr w:type="spellStart"/>
      <w:r w:rsidR="00817818" w:rsidRPr="00B85C07">
        <w:rPr>
          <w:rFonts w:ascii="Arial" w:eastAsia="Times New Roman" w:hAnsi="Arial" w:cs="Arial"/>
          <w:sz w:val="28"/>
          <w:szCs w:val="28"/>
          <w:lang w:eastAsia="ru-RU"/>
        </w:rPr>
        <w:t>Арапова</w:t>
      </w:r>
      <w:proofErr w:type="spellEnd"/>
      <w:r w:rsidR="00817818" w:rsidRPr="00B85C07">
        <w:rPr>
          <w:rFonts w:ascii="Arial" w:eastAsia="Times New Roman" w:hAnsi="Arial" w:cs="Arial"/>
          <w:sz w:val="28"/>
          <w:szCs w:val="28"/>
          <w:lang w:eastAsia="ru-RU"/>
        </w:rPr>
        <w:t xml:space="preserve"> О.А., </w:t>
      </w:r>
    </w:p>
    <w:p w:rsidR="006D0E09" w:rsidRPr="00B85C07" w:rsidRDefault="008B6C8E" w:rsidP="006D0E09">
      <w:pPr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B85C07">
        <w:rPr>
          <w:rFonts w:ascii="Arial" w:eastAsia="Times New Roman" w:hAnsi="Arial" w:cs="Arial"/>
          <w:sz w:val="28"/>
          <w:szCs w:val="28"/>
          <w:lang w:eastAsia="ru-RU"/>
        </w:rPr>
        <w:t>медицинск</w:t>
      </w:r>
      <w:r w:rsidR="00B85C07">
        <w:rPr>
          <w:rFonts w:ascii="Arial" w:eastAsia="Times New Roman" w:hAnsi="Arial" w:cs="Arial"/>
          <w:sz w:val="28"/>
          <w:szCs w:val="28"/>
          <w:lang w:eastAsia="ru-RU"/>
        </w:rPr>
        <w:t>ой</w:t>
      </w:r>
      <w:r w:rsidRPr="00B85C07">
        <w:rPr>
          <w:rFonts w:ascii="Arial" w:eastAsia="Times New Roman" w:hAnsi="Arial" w:cs="Arial"/>
          <w:sz w:val="28"/>
          <w:szCs w:val="28"/>
          <w:lang w:eastAsia="ru-RU"/>
        </w:rPr>
        <w:t xml:space="preserve"> сестр</w:t>
      </w:r>
      <w:r w:rsidR="00B85C07">
        <w:rPr>
          <w:rFonts w:ascii="Arial" w:eastAsia="Times New Roman" w:hAnsi="Arial" w:cs="Arial"/>
          <w:sz w:val="28"/>
          <w:szCs w:val="28"/>
          <w:lang w:eastAsia="ru-RU"/>
        </w:rPr>
        <w:t>ой</w:t>
      </w:r>
      <w:bookmarkStart w:id="0" w:name="_GoBack"/>
      <w:bookmarkEnd w:id="0"/>
      <w:r w:rsidRPr="00B85C07">
        <w:rPr>
          <w:rFonts w:ascii="Arial" w:eastAsia="Times New Roman" w:hAnsi="Arial" w:cs="Arial"/>
          <w:sz w:val="28"/>
          <w:szCs w:val="28"/>
          <w:lang w:eastAsia="ru-RU"/>
        </w:rPr>
        <w:t xml:space="preserve"> по физиотерапии </w:t>
      </w:r>
      <w:r w:rsidR="006D0E09" w:rsidRPr="00B85C07">
        <w:rPr>
          <w:rFonts w:ascii="Arial" w:eastAsia="Times New Roman" w:hAnsi="Arial" w:cs="Arial"/>
          <w:sz w:val="28"/>
          <w:szCs w:val="28"/>
          <w:lang w:eastAsia="ru-RU"/>
        </w:rPr>
        <w:t>Кузьменко А.Д.</w:t>
      </w:r>
    </w:p>
    <w:sectPr w:rsidR="006D0E09" w:rsidRPr="00B85C07" w:rsidSect="006D0E09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32AC6"/>
    <w:multiLevelType w:val="multilevel"/>
    <w:tmpl w:val="7AD83F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3F26"/>
    <w:rsid w:val="000A4610"/>
    <w:rsid w:val="00261864"/>
    <w:rsid w:val="00265432"/>
    <w:rsid w:val="00275E41"/>
    <w:rsid w:val="00281258"/>
    <w:rsid w:val="006D0E09"/>
    <w:rsid w:val="007E6631"/>
    <w:rsid w:val="007F1A5E"/>
    <w:rsid w:val="007F3F26"/>
    <w:rsid w:val="00817818"/>
    <w:rsid w:val="008B6C8E"/>
    <w:rsid w:val="00A4429F"/>
    <w:rsid w:val="00B85C07"/>
    <w:rsid w:val="00E8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32"/>
  </w:style>
  <w:style w:type="paragraph" w:styleId="1">
    <w:name w:val="heading 1"/>
    <w:basedOn w:val="a"/>
    <w:link w:val="10"/>
    <w:uiPriority w:val="9"/>
    <w:qFormat/>
    <w:rsid w:val="007F3F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0E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3F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F3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3F26"/>
    <w:rPr>
      <w:b/>
      <w:bCs/>
    </w:rPr>
  </w:style>
  <w:style w:type="character" w:styleId="a5">
    <w:name w:val="Emphasis"/>
    <w:basedOn w:val="a0"/>
    <w:uiPriority w:val="20"/>
    <w:qFormat/>
    <w:rsid w:val="007F3F2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F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1A5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D0E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3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E1BB0-5F61-4B11-9BA3-003245020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Doktor</dc:creator>
  <cp:keywords/>
  <dc:description/>
  <cp:lastModifiedBy>Методист</cp:lastModifiedBy>
  <cp:revision>8</cp:revision>
  <dcterms:created xsi:type="dcterms:W3CDTF">2020-09-09T07:06:00Z</dcterms:created>
  <dcterms:modified xsi:type="dcterms:W3CDTF">2020-09-11T06:45:00Z</dcterms:modified>
</cp:coreProperties>
</file>