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DE" w:rsidRDefault="001439DE" w:rsidP="001439D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</w:pPr>
      <w:r w:rsidRPr="00AD6378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Информация </w:t>
      </w:r>
      <w:r w:rsidRPr="00AD6378">
        <w:rPr>
          <w:rFonts w:ascii="Times New Roman" w:eastAsia="Times New Roman" w:hAnsi="Times New Roman" w:cs="Times New Roman"/>
          <w:sz w:val="32"/>
          <w:szCs w:val="28"/>
        </w:rPr>
        <w:br/>
      </w:r>
      <w:r w:rsidRPr="00AD6378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 xml:space="preserve">о численности получателей социальных услуг и </w:t>
      </w:r>
    </w:p>
    <w:p w:rsidR="001439DE" w:rsidRDefault="001439DE" w:rsidP="001439D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</w:pPr>
      <w:r w:rsidRPr="00AD6378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объеме предоставляемых социальных услуг</w:t>
      </w:r>
    </w:p>
    <w:p w:rsidR="00AD6378" w:rsidRPr="00454EBA" w:rsidRDefault="008C3FEE" w:rsidP="001439DE">
      <w:pPr>
        <w:jc w:val="center"/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БУ «Сургутский р</w:t>
      </w:r>
      <w:r w:rsidR="001439DE" w:rsidRPr="00AD6378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еабилитационный центр» </w:t>
      </w:r>
      <w:r w:rsidR="001439DE" w:rsidRPr="00AD6378">
        <w:rPr>
          <w:rFonts w:ascii="Times New Roman" w:eastAsia="Times New Roman" w:hAnsi="Times New Roman" w:cs="Times New Roman"/>
          <w:sz w:val="32"/>
          <w:szCs w:val="28"/>
        </w:rPr>
        <w:br/>
      </w:r>
      <w:r w:rsidR="00CE225C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 xml:space="preserve">за </w:t>
      </w:r>
      <w:r w:rsidR="00B35E1D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1</w:t>
      </w:r>
      <w:r w:rsidR="007B22E7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 xml:space="preserve"> </w:t>
      </w:r>
      <w:r w:rsidR="00B35E1D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 xml:space="preserve">полугодие </w:t>
      </w:r>
      <w:bookmarkStart w:id="0" w:name="_GoBack"/>
      <w:bookmarkEnd w:id="0"/>
      <w:r w:rsidR="00563B96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20</w:t>
      </w:r>
      <w:r w:rsidR="007B22E7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20</w:t>
      </w:r>
      <w:r w:rsidR="00563B96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 xml:space="preserve"> </w:t>
      </w:r>
      <w:r w:rsidR="001439DE" w:rsidRPr="00AD6378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год</w:t>
      </w:r>
      <w:r w:rsidR="000E47B3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а</w:t>
      </w: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1"/>
        <w:gridCol w:w="4536"/>
      </w:tblGrid>
      <w:tr w:rsidR="00AD6378" w:rsidRPr="001439DE" w:rsidTr="00911E43">
        <w:trPr>
          <w:trHeight w:val="683"/>
        </w:trPr>
        <w:tc>
          <w:tcPr>
            <w:tcW w:w="10207" w:type="dxa"/>
            <w:gridSpan w:val="2"/>
            <w:shd w:val="clear" w:color="auto" w:fill="D9D9D9" w:themeFill="background1" w:themeFillShade="D9"/>
            <w:vAlign w:val="center"/>
          </w:tcPr>
          <w:p w:rsidR="00AD6378" w:rsidRPr="001439DE" w:rsidRDefault="00AD6378" w:rsidP="00AD637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</w:rPr>
              <w:t>Численность получателей социальных услуг</w:t>
            </w:r>
          </w:p>
        </w:tc>
      </w:tr>
      <w:tr w:rsidR="00AD6378" w:rsidRPr="001439DE" w:rsidTr="00301E84">
        <w:tc>
          <w:tcPr>
            <w:tcW w:w="5671" w:type="dxa"/>
            <w:shd w:val="clear" w:color="auto" w:fill="auto"/>
          </w:tcPr>
          <w:p w:rsidR="00AD6378" w:rsidRPr="001439DE" w:rsidRDefault="00AD6378" w:rsidP="001439D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Форма социального обслуживания</w:t>
            </w:r>
          </w:p>
        </w:tc>
        <w:tc>
          <w:tcPr>
            <w:tcW w:w="4536" w:type="dxa"/>
          </w:tcPr>
          <w:p w:rsidR="00AD6378" w:rsidRPr="001439DE" w:rsidRDefault="00AD6378" w:rsidP="001439D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Количество обслуженных (чел.)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полустационарная</w:t>
            </w:r>
          </w:p>
        </w:tc>
        <w:tc>
          <w:tcPr>
            <w:tcW w:w="4536" w:type="dxa"/>
          </w:tcPr>
          <w:p w:rsidR="00301E84" w:rsidRPr="001575C4" w:rsidRDefault="007B22E7" w:rsidP="001575C4">
            <w:pPr>
              <w:spacing w:before="80" w:after="80"/>
              <w:ind w:left="-480" w:firstLine="4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492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на дому</w:t>
            </w:r>
          </w:p>
        </w:tc>
        <w:tc>
          <w:tcPr>
            <w:tcW w:w="4536" w:type="dxa"/>
          </w:tcPr>
          <w:p w:rsidR="00301E84" w:rsidRPr="001575C4" w:rsidRDefault="00375E59" w:rsidP="001575C4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5C4">
              <w:rPr>
                <w:rFonts w:ascii="Arial" w:hAnsi="Arial" w:cs="Arial"/>
                <w:sz w:val="28"/>
                <w:szCs w:val="28"/>
              </w:rPr>
              <w:t>3</w:t>
            </w:r>
            <w:r w:rsidR="007B22E7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301E84" w:rsidRPr="001439DE" w:rsidTr="00911E43">
        <w:tc>
          <w:tcPr>
            <w:tcW w:w="5671" w:type="dxa"/>
            <w:tcBorders>
              <w:bottom w:val="single" w:sz="4" w:space="0" w:color="000000" w:themeColor="text1"/>
            </w:tcBorders>
          </w:tcPr>
          <w:p w:rsidR="00301E84" w:rsidRPr="00AD6378" w:rsidRDefault="00301E84" w:rsidP="001439DE">
            <w:pPr>
              <w:spacing w:before="120" w:after="120"/>
              <w:jc w:val="right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</w:rPr>
              <w:t>ИТОГО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301E84" w:rsidRPr="001575C4" w:rsidRDefault="007B22E7" w:rsidP="00301E84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522</w:t>
            </w:r>
          </w:p>
        </w:tc>
      </w:tr>
      <w:tr w:rsidR="00AD6378" w:rsidRPr="001439DE" w:rsidTr="00911E43">
        <w:tc>
          <w:tcPr>
            <w:tcW w:w="10207" w:type="dxa"/>
            <w:gridSpan w:val="2"/>
            <w:shd w:val="clear" w:color="auto" w:fill="D9D9D9" w:themeFill="background1" w:themeFillShade="D9"/>
            <w:vAlign w:val="center"/>
          </w:tcPr>
          <w:p w:rsidR="00AD6378" w:rsidRPr="001439DE" w:rsidRDefault="00AD6378" w:rsidP="001439D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</w:rPr>
              <w:t>Объем предоставляемых социальных услуг</w:t>
            </w:r>
          </w:p>
        </w:tc>
      </w:tr>
      <w:tr w:rsidR="00AD6378" w:rsidRPr="001439DE" w:rsidTr="00301E84">
        <w:tc>
          <w:tcPr>
            <w:tcW w:w="5671" w:type="dxa"/>
            <w:shd w:val="clear" w:color="auto" w:fill="auto"/>
          </w:tcPr>
          <w:p w:rsidR="00AD6378" w:rsidRPr="001439DE" w:rsidRDefault="00AD6378" w:rsidP="001439D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Вид социальных услуг</w:t>
            </w:r>
          </w:p>
        </w:tc>
        <w:tc>
          <w:tcPr>
            <w:tcW w:w="4536" w:type="dxa"/>
          </w:tcPr>
          <w:p w:rsidR="00AD6378" w:rsidRPr="001439DE" w:rsidRDefault="00AD6378" w:rsidP="001439D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Количество социальных услуг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Социально-бытовые услуги</w:t>
            </w:r>
          </w:p>
        </w:tc>
        <w:tc>
          <w:tcPr>
            <w:tcW w:w="4536" w:type="dxa"/>
          </w:tcPr>
          <w:p w:rsidR="00301E84" w:rsidRPr="001575C4" w:rsidRDefault="007B22E7" w:rsidP="00375E59">
            <w:pPr>
              <w:spacing w:before="80" w:after="80"/>
              <w:ind w:left="-480" w:firstLine="4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60782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4536" w:type="dxa"/>
          </w:tcPr>
          <w:p w:rsidR="00301E84" w:rsidRPr="001575C4" w:rsidRDefault="007B22E7" w:rsidP="00375E59">
            <w:pPr>
              <w:spacing w:before="80" w:after="80"/>
              <w:ind w:left="-480" w:firstLine="4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21562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4536" w:type="dxa"/>
          </w:tcPr>
          <w:p w:rsidR="00301E84" w:rsidRPr="001575C4" w:rsidRDefault="007B22E7" w:rsidP="00375E59">
            <w:pPr>
              <w:spacing w:before="80" w:after="80"/>
              <w:ind w:left="-480" w:firstLine="4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2264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</w:rPr>
              <w:t>Социально-педагогические услуги</w:t>
            </w:r>
          </w:p>
        </w:tc>
        <w:tc>
          <w:tcPr>
            <w:tcW w:w="4536" w:type="dxa"/>
          </w:tcPr>
          <w:p w:rsidR="00301E84" w:rsidRPr="001575C4" w:rsidRDefault="007B22E7" w:rsidP="00375E59">
            <w:pPr>
              <w:spacing w:before="80" w:after="80"/>
              <w:ind w:left="-480" w:firstLine="4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4292</w:t>
            </w:r>
          </w:p>
        </w:tc>
      </w:tr>
      <w:tr w:rsidR="00456E2F" w:rsidRPr="001439DE" w:rsidTr="00301E84">
        <w:tc>
          <w:tcPr>
            <w:tcW w:w="5671" w:type="dxa"/>
          </w:tcPr>
          <w:p w:rsidR="00456E2F" w:rsidRPr="00456E2F" w:rsidRDefault="00456E2F" w:rsidP="00224CCC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С</w:t>
            </w:r>
            <w:proofErr w:type="spellStart"/>
            <w:r w:rsidRPr="00456E2F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оциально-правовые</w:t>
            </w:r>
            <w:proofErr w:type="spellEnd"/>
            <w:r w:rsidRPr="00456E2F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услуги</w:t>
            </w:r>
          </w:p>
        </w:tc>
        <w:tc>
          <w:tcPr>
            <w:tcW w:w="4536" w:type="dxa"/>
          </w:tcPr>
          <w:p w:rsidR="00456E2F" w:rsidRPr="001575C4" w:rsidRDefault="007B22E7" w:rsidP="00375E59">
            <w:pPr>
              <w:spacing w:before="80" w:after="80"/>
              <w:ind w:left="-480" w:firstLine="4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358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</w:t>
            </w:r>
            <w:r w:rsidR="009F5740">
              <w:rPr>
                <w:rFonts w:ascii="Arial" w:eastAsia="Times New Roman" w:hAnsi="Arial" w:cs="Arial"/>
                <w:sz w:val="28"/>
                <w:szCs w:val="28"/>
              </w:rPr>
              <w:t xml:space="preserve">     </w:t>
            </w: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детей-инвалидов   </w:t>
            </w:r>
          </w:p>
        </w:tc>
        <w:tc>
          <w:tcPr>
            <w:tcW w:w="4536" w:type="dxa"/>
          </w:tcPr>
          <w:p w:rsidR="00301E84" w:rsidRPr="001575C4" w:rsidRDefault="007B22E7" w:rsidP="00375E59">
            <w:pPr>
              <w:spacing w:before="80" w:after="80"/>
              <w:ind w:left="-480" w:firstLine="4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18833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 xml:space="preserve">Прочие услуги, оказываемые УСОН </w:t>
            </w:r>
            <w:r w:rsidR="009F5740">
              <w:rPr>
                <w:rFonts w:ascii="Arial" w:eastAsia="Times New Roman" w:hAnsi="Arial" w:cs="Arial"/>
                <w:sz w:val="28"/>
                <w:szCs w:val="28"/>
              </w:rPr>
              <w:t xml:space="preserve">     </w:t>
            </w: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по гос. заданию</w:t>
            </w:r>
          </w:p>
        </w:tc>
        <w:tc>
          <w:tcPr>
            <w:tcW w:w="4536" w:type="dxa"/>
          </w:tcPr>
          <w:p w:rsidR="00301E84" w:rsidRPr="001575C4" w:rsidRDefault="007B22E7" w:rsidP="00375E59">
            <w:pPr>
              <w:spacing w:before="80" w:after="80"/>
              <w:ind w:left="-480" w:firstLine="4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596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120" w:after="120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AD6378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</w:rPr>
              <w:t>ИТОГО</w:t>
            </w:r>
          </w:p>
        </w:tc>
        <w:tc>
          <w:tcPr>
            <w:tcW w:w="4536" w:type="dxa"/>
          </w:tcPr>
          <w:p w:rsidR="00301E84" w:rsidRPr="001575C4" w:rsidRDefault="007B22E7" w:rsidP="00375E59">
            <w:pPr>
              <w:spacing w:before="80" w:after="80"/>
              <w:ind w:left="-480" w:firstLine="4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108903</w:t>
            </w:r>
          </w:p>
        </w:tc>
      </w:tr>
    </w:tbl>
    <w:p w:rsidR="001722A7" w:rsidRPr="00AD6378" w:rsidRDefault="001722A7" w:rsidP="00195FB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1722A7" w:rsidRPr="00AD6378" w:rsidSect="0091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78"/>
    <w:rsid w:val="000E47B3"/>
    <w:rsid w:val="001439DE"/>
    <w:rsid w:val="001575C4"/>
    <w:rsid w:val="001722A7"/>
    <w:rsid w:val="00195FBB"/>
    <w:rsid w:val="00224CCC"/>
    <w:rsid w:val="002C445D"/>
    <w:rsid w:val="00301E84"/>
    <w:rsid w:val="00375E59"/>
    <w:rsid w:val="00454EBA"/>
    <w:rsid w:val="00456E2F"/>
    <w:rsid w:val="005375FC"/>
    <w:rsid w:val="00563B96"/>
    <w:rsid w:val="005B254E"/>
    <w:rsid w:val="00620526"/>
    <w:rsid w:val="00773B00"/>
    <w:rsid w:val="0078256C"/>
    <w:rsid w:val="007B22E7"/>
    <w:rsid w:val="008C3FEE"/>
    <w:rsid w:val="0091133E"/>
    <w:rsid w:val="00911E43"/>
    <w:rsid w:val="00962B73"/>
    <w:rsid w:val="009E2782"/>
    <w:rsid w:val="009F5740"/>
    <w:rsid w:val="00AC7953"/>
    <w:rsid w:val="00AD6378"/>
    <w:rsid w:val="00B35E1D"/>
    <w:rsid w:val="00B812C5"/>
    <w:rsid w:val="00B855D9"/>
    <w:rsid w:val="00BD2096"/>
    <w:rsid w:val="00CE225C"/>
    <w:rsid w:val="00D75CFA"/>
    <w:rsid w:val="00D875A9"/>
    <w:rsid w:val="00DC5811"/>
    <w:rsid w:val="00DE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D63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D63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ШароноваЮВ</dc:creator>
  <cp:lastModifiedBy>Gulya</cp:lastModifiedBy>
  <cp:revision>4</cp:revision>
  <cp:lastPrinted>2019-10-14T12:49:00Z</cp:lastPrinted>
  <dcterms:created xsi:type="dcterms:W3CDTF">2020-07-13T12:06:00Z</dcterms:created>
  <dcterms:modified xsi:type="dcterms:W3CDTF">2020-07-13T12:13:00Z</dcterms:modified>
</cp:coreProperties>
</file>