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9" w:rsidRPr="00C077F2" w:rsidRDefault="00AF1FA9" w:rsidP="00C0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1FA9" w:rsidRPr="00C077F2" w:rsidRDefault="00AF1FA9" w:rsidP="00C0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AF1FA9" w:rsidRPr="00C077F2" w:rsidRDefault="00AF1FA9" w:rsidP="00C0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AF1FA9" w:rsidRPr="00C077F2" w:rsidRDefault="00AF1FA9" w:rsidP="00C0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Учреждения</w:t>
      </w:r>
    </w:p>
    <w:p w:rsidR="00AF1FA9" w:rsidRPr="00C077F2" w:rsidRDefault="00AF1FA9" w:rsidP="00C0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«_____»_______2021 № _____</w:t>
      </w:r>
    </w:p>
    <w:p w:rsidR="00AF1FA9" w:rsidRPr="00C077F2" w:rsidRDefault="00AF1FA9" w:rsidP="00C077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AF1FA9" w:rsidRPr="00C077F2" w:rsidRDefault="00AF1FA9" w:rsidP="00C07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ОРГАНИЗАЦИИ КОМПЛЕКСНОЙ ПОМОЩИ СЕМЬЯМ, ВОСПИТЫВАЮЩИМ ДЕТЕЙ РАННЕГО ВОЗРАСТА                                            С ПРОБЛЕМАМИ РАЗВИТИЯ </w:t>
      </w:r>
    </w:p>
    <w:p w:rsidR="00AF1FA9" w:rsidRPr="00C077F2" w:rsidRDefault="00AF1FA9" w:rsidP="00C07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874FC0"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 «СУРГУТСКИЙ РЕАБИЛИТАЦИОННЫЙ ЦЕНТР»</w:t>
      </w:r>
    </w:p>
    <w:p w:rsidR="00AF1FA9" w:rsidRPr="00C077F2" w:rsidRDefault="00AF1FA9" w:rsidP="00C077F2">
      <w:pPr>
        <w:keepNext/>
        <w:keepLines/>
        <w:numPr>
          <w:ilvl w:val="0"/>
          <w:numId w:val="44"/>
        </w:numPr>
        <w:tabs>
          <w:tab w:val="left" w:pos="0"/>
        </w:tabs>
        <w:spacing w:before="480" w:after="0" w:line="240" w:lineRule="auto"/>
        <w:ind w:left="0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Toc68514741"/>
      <w:r w:rsidRPr="00C077F2">
        <w:rPr>
          <w:rFonts w:ascii="Times New Roman" w:eastAsia="Calibri" w:hAnsi="Times New Roman" w:cs="Times New Roman"/>
          <w:b/>
          <w:bCs/>
          <w:sz w:val="26"/>
          <w:szCs w:val="26"/>
        </w:rPr>
        <w:t>ПАСПОРТ ПРОГРАММЫ</w:t>
      </w:r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83"/>
        <w:gridCol w:w="6521"/>
      </w:tblGrid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6521" w:type="dxa"/>
          </w:tcPr>
          <w:p w:rsidR="00AF1FA9" w:rsidRPr="00C077F2" w:rsidRDefault="00AF1FA9" w:rsidP="00C077F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AF1FA9" w:rsidRPr="00C077F2" w:rsidTr="00230FB6">
        <w:trPr>
          <w:trHeight w:val="925"/>
        </w:trPr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6521" w:type="dxa"/>
          </w:tcPr>
          <w:p w:rsidR="00AF1FA9" w:rsidRPr="00C077F2" w:rsidRDefault="00AF1FA9" w:rsidP="00281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− Югры «Сургутский реабилитационный центр». Российская Федерация, 628418, Ханты-Мансийский автономный округ – Югра, город Сургут, улица Бажова, дом 42. Электронный адрес: </w:t>
            </w:r>
            <w:r w:rsidRPr="00C07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SurReabC@admhmao.ru</w:t>
            </w:r>
            <w:r w:rsidRPr="00C0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Телефоны: Приемная: 34-03-27, факс 34-03-52</w:t>
            </w:r>
          </w:p>
        </w:tc>
      </w:tr>
      <w:tr w:rsidR="00AF1FA9" w:rsidRPr="00C077F2" w:rsidTr="00230FB6">
        <w:trPr>
          <w:trHeight w:val="925"/>
        </w:trPr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Программы </w:t>
            </w:r>
          </w:p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Программа   организации комплексной   помощи семьям, воспитывающим детей раннего возраста с проблемами развития в </w:t>
            </w:r>
            <w:r w:rsidR="00874FC0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«Сургутский реабилитационный центр»</w:t>
            </w:r>
          </w:p>
        </w:tc>
      </w:tr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521" w:type="dxa"/>
            <w:shd w:val="clear" w:color="auto" w:fill="auto"/>
          </w:tcPr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имеет социальную направленность, так как основным направлением является предоставление социальных услуг семьям, воспитывающим детей раннего возраста с особенностями развития, что способствует профилактике</w:t>
            </w:r>
            <w:r w:rsidRPr="00C0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</w:t>
            </w: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развития или риск их появления в </w:t>
            </w:r>
            <w:proofErr w:type="gram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более старшем</w:t>
            </w:r>
            <w:proofErr w:type="gram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возрасте и повышению качества жизни семей</w:t>
            </w:r>
          </w:p>
        </w:tc>
      </w:tr>
      <w:tr w:rsidR="00AF1FA9" w:rsidRPr="00C077F2" w:rsidTr="000749FD">
        <w:trPr>
          <w:trHeight w:val="274"/>
        </w:trPr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 (авторов) с указанием должности</w:t>
            </w:r>
          </w:p>
        </w:tc>
        <w:tc>
          <w:tcPr>
            <w:tcW w:w="6521" w:type="dxa"/>
          </w:tcPr>
          <w:p w:rsidR="000749FD" w:rsidRPr="00C077F2" w:rsidRDefault="000749FD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адаптирована под условия учреждения Т.Р. Максимовой, заведующим отделением социальной реабилитации и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 «Домашний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центр»,  «Служба домашнего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визитирования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856ABA"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ABA" w:rsidRPr="00C077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основе</w:t>
            </w:r>
            <w:r w:rsidR="002842A4" w:rsidRPr="00C077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Модельной программы, разработанной авторским коллективом О.Н. Ивановой, О.Ф. Немцовой, Н.В. Тур.</w:t>
            </w:r>
            <w:proofErr w:type="gramEnd"/>
          </w:p>
        </w:tc>
      </w:tr>
      <w:tr w:rsidR="00AF1FA9" w:rsidRPr="00C077F2" w:rsidTr="00230FB6">
        <w:trPr>
          <w:trHeight w:val="867"/>
        </w:trPr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Руководители, реализующие программу</w:t>
            </w:r>
          </w:p>
        </w:tc>
        <w:tc>
          <w:tcPr>
            <w:tcW w:w="6521" w:type="dxa"/>
          </w:tcPr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Татьяна Романовна, заведующий отделением социальной реабилитации и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«Служба социального сопровождения», сектор ранней помощи, подготовка к сопровождаемому (самостоятельному) проживанию инвалидов) «Домашний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856ABA"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Служба домашнего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визитирования</w:t>
            </w:r>
            <w:proofErr w:type="spellEnd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  <w:r w:rsidR="00C077F2"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842A4" w:rsidRPr="00C077F2" w:rsidRDefault="00874FC0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Арапова Оксана Анатольевна, заведующий социально-медицинским отделением</w:t>
            </w:r>
          </w:p>
        </w:tc>
      </w:tr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значимость, </w:t>
            </w:r>
            <w:proofErr w:type="spellStart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521" w:type="dxa"/>
          </w:tcPr>
          <w:p w:rsidR="00AF1FA9" w:rsidRPr="00C077F2" w:rsidRDefault="00AF1FA9" w:rsidP="00C077F2">
            <w:pPr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Практическая значимость методического продукта заключается в описании системы оказания ранней помощи </w:t>
            </w:r>
            <w:r w:rsidR="002842A4" w:rsidRPr="00C077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 БУ «Сургутский реабилитационный центр»</w:t>
            </w:r>
            <w:r w:rsidRPr="00C077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с целью обеспечения единства подходов в реализации услуг ранней помощи семьям, воспитывающим детей младенческого и раннего возраста с проблемами развития.</w:t>
            </w:r>
          </w:p>
        </w:tc>
      </w:tr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62468385"/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Цель, задачи программы</w:t>
            </w:r>
          </w:p>
        </w:tc>
        <w:tc>
          <w:tcPr>
            <w:tcW w:w="6521" w:type="dxa"/>
          </w:tcPr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программы: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</w:t>
            </w:r>
          </w:p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68092795"/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Участие в межведомственном взаимодействии с целью наиболее раннего и своевременного выявления детей раннего возраста с отставанием в двигательном, когнитивном, коммуникативном и социально-эмоциональном развитии, а также детей, входящих в группы социального и биологического риска возникновения перечисленных нарушений.</w:t>
            </w:r>
          </w:p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Осуществление комплексной оценки основных областей развития ребенка (познавательной, социально-эмоциональной, двигательной, речевой, области самообслуживания), определение состояния психического и физического здоровья ребенка, качественных особенностей его отношений с родителями и другими членами семьи, выявление основных потребностей ребенка и семьи. Разработка и реализация </w:t>
            </w:r>
            <w:r w:rsidR="00D90F72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Плана предоставления реабилитационных услуг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Реализация программ </w:t>
            </w:r>
            <w:r w:rsidR="00856ABA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анней помощи в отношении ребенка и его семьи:</w:t>
            </w:r>
          </w:p>
          <w:p w:rsidR="00AF1FA9" w:rsidRPr="00C077F2" w:rsidRDefault="00AF1FA9" w:rsidP="00C077F2">
            <w:pPr>
              <w:numPr>
                <w:ilvl w:val="0"/>
                <w:numId w:val="23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систематическая оценка в динамике уровня психофизического развития ребенка, отслеживание эффективности ранней помощи и, в случае необходимости, предложение внесения дополнений и изменений в разработанную программу.</w:t>
            </w:r>
          </w:p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Информационная, социально-психологическая и эмоциональная поддержка родителей и других членов семьи, обеспечение связи с другими ресурсами в сообществе и их ближайшем окружении:</w:t>
            </w:r>
          </w:p>
          <w:p w:rsidR="00AF1FA9" w:rsidRPr="00C077F2" w:rsidRDefault="00AF1FA9" w:rsidP="00C077F2">
            <w:pPr>
              <w:numPr>
                <w:ilvl w:val="0"/>
                <w:numId w:val="24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социально-психологическое сопровождение и поддержка родителей и членов семьи при воспитании ребенка с особыми потребностями, проведение социального мониторинга;</w:t>
            </w:r>
          </w:p>
          <w:p w:rsidR="00642B70" w:rsidRDefault="00AF1FA9" w:rsidP="00642B70">
            <w:pPr>
              <w:numPr>
                <w:ilvl w:val="0"/>
                <w:numId w:val="24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консультирование родителей по вопросам, связанным с индивидуальными особенностями ребенка и условиями </w:t>
            </w:r>
          </w:p>
          <w:p w:rsidR="00642B70" w:rsidRDefault="00642B70" w:rsidP="00642B70">
            <w:pPr>
              <w:spacing w:after="0" w:line="240" w:lineRule="auto"/>
              <w:ind w:left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GoBack"/>
            <w:bookmarkEnd w:id="3"/>
          </w:p>
          <w:p w:rsidR="00AF1FA9" w:rsidRPr="00642B70" w:rsidRDefault="00AF1FA9" w:rsidP="00642B70">
            <w:pPr>
              <w:numPr>
                <w:ilvl w:val="0"/>
                <w:numId w:val="24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его оптимального развития с целью повышения их компетентности в вопросах обеспечения ухода за ребенком и его оптимального развития;</w:t>
            </w:r>
          </w:p>
          <w:p w:rsidR="00AF1FA9" w:rsidRPr="00C077F2" w:rsidRDefault="00AF1FA9" w:rsidP="00C077F2">
            <w:pPr>
              <w:numPr>
                <w:ilvl w:val="0"/>
                <w:numId w:val="25"/>
              </w:numPr>
              <w:spacing w:after="0" w:line="240" w:lineRule="auto"/>
              <w:ind w:left="312" w:hanging="312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      </w:r>
          </w:p>
          <w:bookmarkEnd w:id="2"/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Организация групп поддержки для семей.</w:t>
            </w:r>
          </w:p>
        </w:tc>
      </w:tr>
      <w:bookmarkEnd w:id="1"/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521" w:type="dxa"/>
            <w:shd w:val="clear" w:color="auto" w:fill="auto"/>
          </w:tcPr>
          <w:p w:rsidR="00874FC0" w:rsidRPr="00C077F2" w:rsidRDefault="00874FC0" w:rsidP="00C077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68092241"/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Дети, имеющие статус «ребенок-инвалид» в возрасте от 0 до 3 лет.</w:t>
            </w:r>
          </w:p>
          <w:p w:rsidR="00874FC0" w:rsidRPr="00C077F2" w:rsidRDefault="00874FC0" w:rsidP="00C077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в возрасте от 0 до 3 ле</w:t>
            </w:r>
            <w:r w:rsidR="00D90F72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т, не имеющие статуса «ребенок-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инвалид», у которых выявлено стойкое нарушение функций организма или заболевание, приводящие к нарушениям функций организма, или выявлена задержка развития.</w:t>
            </w:r>
          </w:p>
          <w:p w:rsidR="00874FC0" w:rsidRPr="00C077F2" w:rsidRDefault="00874FC0" w:rsidP="00C077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в возрасте от 0 до 3 лет, родители которых обеспокоены развитием и поведением ребенка.</w:t>
            </w:r>
          </w:p>
          <w:p w:rsidR="00874FC0" w:rsidRPr="00C077F2" w:rsidRDefault="00874FC0" w:rsidP="00C077F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в возрасте от 0 до 3 лет, находящиеся в трудной жизненной ситуации, которые выявлены организациями социального обслуживания, помощи семье и детям.</w:t>
            </w:r>
          </w:p>
          <w:p w:rsidR="00AF1FA9" w:rsidRPr="00C077F2" w:rsidRDefault="00AF1FA9" w:rsidP="00C077F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Семьи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воспитывающие детей с выявленным отставанием в развитии или выявленным нарушением. </w:t>
            </w:r>
            <w:bookmarkEnd w:id="4"/>
          </w:p>
        </w:tc>
      </w:tr>
      <w:tr w:rsidR="00AF1FA9" w:rsidRPr="00C077F2" w:rsidTr="00230FB6">
        <w:trPr>
          <w:trHeight w:val="1451"/>
        </w:trPr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и сроки реализации </w:t>
            </w:r>
          </w:p>
        </w:tc>
        <w:tc>
          <w:tcPr>
            <w:tcW w:w="6521" w:type="dxa"/>
          </w:tcPr>
          <w:p w:rsidR="00AF1FA9" w:rsidRPr="00C077F2" w:rsidRDefault="001712E6" w:rsidP="00C077F2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этап </w:t>
            </w:r>
            <w:r w:rsidR="00874FC0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 w:rsidR="00AF1FA9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874FC0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F1FA9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014E4E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F1FA9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организационный: согласование модельной программы. Разработка и утверждение нормативных документов учреждением социального обслуживания, участвующим в организации ранней помощи, размещение их на официальном сайте учреждения. Разработка учреждениями, участвующими в организации ранней помощи, программ ранней помощи и их</w:t>
            </w:r>
            <w:r w:rsidR="00AF1FA9" w:rsidRPr="00C07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FA9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согласование;</w:t>
            </w:r>
          </w:p>
          <w:p w:rsidR="00AF1FA9" w:rsidRPr="00C077F2" w:rsidRDefault="00AF1FA9" w:rsidP="00C077F2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этап - </w:t>
            </w:r>
            <w:r w:rsidR="00874FC0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874FC0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 </w:t>
            </w:r>
            <w:r w:rsidR="002842A4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42A4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бессрочно - </w:t>
            </w:r>
            <w:r w:rsidR="002842A4"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842A4" w:rsidRPr="00C077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основной. </w:t>
            </w: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Собственно реализация программ ранней помощи;</w:t>
            </w:r>
          </w:p>
          <w:p w:rsidR="00AF1FA9" w:rsidRPr="00C077F2" w:rsidRDefault="00AF1FA9" w:rsidP="00C077F2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3 этап </w:t>
            </w:r>
            <w:r w:rsidR="00856ABA" w:rsidRPr="00C077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C077F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42A4" w:rsidRPr="00C077F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аналитический: по мере предоставления отчетов об оказании ранней помощи </w:t>
            </w:r>
          </w:p>
        </w:tc>
      </w:tr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_Hlk64013157"/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521" w:type="dxa"/>
            <w:shd w:val="clear" w:color="auto" w:fill="FFFFFF" w:themeFill="background1"/>
          </w:tcPr>
          <w:p w:rsidR="00AF1FA9" w:rsidRPr="00C077F2" w:rsidRDefault="00AF1FA9" w:rsidP="00C077F2">
            <w:pPr>
              <w:tabs>
                <w:tab w:val="left" w:pos="7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  <w:t>Ожидаемые результаты: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Повышение уровня профессиональной компетентности у специалистов, осуществляющих реализацию комплексной реабилитации семьям, имеющим детей раннего возраста с проблемами в развитии;  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Сформирован пул диагностических и коррекционно-развивающих методик </w:t>
            </w:r>
            <w:r w:rsidRPr="00C077F2">
              <w:rPr>
                <w:rFonts w:ascii="Times New Roman" w:eastAsia="Times New Roman" w:hAnsi="Times New Roman" w:cs="Times New Roman"/>
                <w:sz w:val="24"/>
                <w:szCs w:val="24"/>
                <w:u w:color="008080"/>
                <w:lang w:eastAsia="ru-RU"/>
              </w:rPr>
              <w:t>(подобран необходимый диагностический инструментарий)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, используемых специалистами, реализующими технологии ранней помощи;</w:t>
            </w:r>
          </w:p>
          <w:p w:rsidR="00AF1FA9" w:rsidRPr="00C077F2" w:rsidRDefault="00874FC0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Организовано участие учреждения  в 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межведомственно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м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взаимодействи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и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, направленн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ом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на раннее выявление ребенка с особенностями развития, информирование родителей о возможности получения услуг ранней помощи, организаци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я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социального сопровождения семьи (коэффициент эффективности реализации мероприятий </w:t>
            </w:r>
            <w:r w:rsidR="00AF1FA9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lastRenderedPageBreak/>
              <w:t>модели);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Реализован комплекс мероприятий, направленных на диагностику и реабилитацию ребенка раннего возраста от 0 до 3-х лет, с особенностями развития в полном объеме (За курс реабилитации предполагается улучшение двигательной активности детей, запуск речевых функций, приобретение социально-бытовых навыков);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85" w:hanging="18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Организовано эффективное психолого-педагогическое сопровождение семей, имеющих детей раннего возраста с особенностями развития;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72" w:hanging="17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Повышение уровня компетенции родителей, осуществляющих развивающий уход за детьми раннего возраста с проблемами развития;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72" w:hanging="17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Коэффициент эффективности реализации мероприятий про</w:t>
            </w:r>
            <w:r w:rsidR="00874FC0"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граммы</w:t>
            </w: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составит не менее 95%- 97%;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170"/>
              </w:tabs>
              <w:spacing w:after="0" w:line="240" w:lineRule="auto"/>
              <w:ind w:left="172" w:hanging="17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proofErr w:type="gramStart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В рамках диссеминации опыта будут выпущены: материалы в печатных изданиях; новостные материалы в официальных аккаунтах, буклеты, памятки)</w:t>
            </w:r>
            <w:proofErr w:type="gramEnd"/>
          </w:p>
          <w:p w:rsidR="00AF1FA9" w:rsidRPr="00C077F2" w:rsidRDefault="00AF1FA9" w:rsidP="00C077F2">
            <w:pPr>
              <w:tabs>
                <w:tab w:val="left" w:pos="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</w:p>
          <w:p w:rsidR="00AF1FA9" w:rsidRPr="00C077F2" w:rsidRDefault="00AF1FA9" w:rsidP="00C077F2">
            <w:pPr>
              <w:tabs>
                <w:tab w:val="left" w:pos="314"/>
              </w:tabs>
              <w:spacing w:after="0" w:line="240" w:lineRule="auto"/>
              <w:ind w:left="31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  <w:t>Социальный эффект от реализации про</w:t>
            </w:r>
            <w:r w:rsidR="00874FC0" w:rsidRPr="00C077F2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  <w:t>граммы</w:t>
            </w:r>
            <w:r w:rsidRPr="00C077F2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8080"/>
                <w:lang w:eastAsia="ru-RU"/>
              </w:rPr>
              <w:t>: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bookmarkStart w:id="6" w:name="_Hlk69058660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Принятие родителями проблем ребенка с особенностями развития;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Сохранение кровной семьи для особенного ребенка;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Повышение реабилитационной активности семей, грамотности родителей в особенностях ребенка на этапах его развития и проведение ему реабилитации;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Снижение признаков послеродовой депрессии у мамы;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Сохранение психоэмоциональной стабильности среди родителей ребенка;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Оказание ранней, своевременной квалифицированной помощи ребенку раннего возраста с особенностями развития и его семье;</w:t>
            </w:r>
          </w:p>
          <w:p w:rsidR="00AF1FA9" w:rsidRPr="00C077F2" w:rsidRDefault="00AF1FA9" w:rsidP="00C077F2">
            <w:pPr>
              <w:numPr>
                <w:ilvl w:val="0"/>
                <w:numId w:val="45"/>
              </w:numPr>
              <w:tabs>
                <w:tab w:val="left" w:pos="314"/>
              </w:tabs>
              <w:spacing w:after="0" w:line="240" w:lineRule="auto"/>
              <w:ind w:left="31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</w:pPr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Профилактика </w:t>
            </w:r>
            <w:proofErr w:type="gramStart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ранней</w:t>
            </w:r>
            <w:proofErr w:type="gramEnd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</w:t>
            </w:r>
            <w:proofErr w:type="spellStart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>инвалидизации</w:t>
            </w:r>
            <w:proofErr w:type="spellEnd"/>
            <w:r w:rsidRPr="00C077F2">
              <w:rPr>
                <w:rFonts w:ascii="Times New Roman" w:eastAsia="Times New Roman" w:hAnsi="Times New Roman" w:cs="Times New Roman"/>
                <w:bCs/>
                <w:sz w:val="24"/>
                <w:szCs w:val="24"/>
                <w:u w:color="008080"/>
                <w:lang w:eastAsia="ru-RU"/>
              </w:rPr>
              <w:t xml:space="preserve"> ребенка раннего возраста</w:t>
            </w:r>
            <w:bookmarkEnd w:id="6"/>
          </w:p>
        </w:tc>
      </w:tr>
      <w:bookmarkEnd w:id="5"/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Партнеры</w:t>
            </w:r>
          </w:p>
        </w:tc>
        <w:tc>
          <w:tcPr>
            <w:tcW w:w="6521" w:type="dxa"/>
          </w:tcPr>
          <w:p w:rsidR="00AF1FA9" w:rsidRPr="00C077F2" w:rsidRDefault="00AF1FA9" w:rsidP="00C077F2">
            <w:pPr>
              <w:numPr>
                <w:ilvl w:val="0"/>
                <w:numId w:val="13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Учреждения здравоохранения;</w:t>
            </w:r>
          </w:p>
          <w:p w:rsidR="00AF1FA9" w:rsidRPr="00C077F2" w:rsidRDefault="00AF1FA9" w:rsidP="00C077F2">
            <w:pPr>
              <w:numPr>
                <w:ilvl w:val="0"/>
                <w:numId w:val="13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Учреждения образования;</w:t>
            </w:r>
          </w:p>
          <w:p w:rsidR="00AF1FA9" w:rsidRPr="00C077F2" w:rsidRDefault="00AF1FA9" w:rsidP="00C077F2">
            <w:pPr>
              <w:numPr>
                <w:ilvl w:val="0"/>
                <w:numId w:val="13"/>
              </w:numPr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Волонтеры</w:t>
            </w:r>
          </w:p>
        </w:tc>
      </w:tr>
      <w:tr w:rsidR="00AF1FA9" w:rsidRPr="00C077F2" w:rsidTr="00230FB6">
        <w:tc>
          <w:tcPr>
            <w:tcW w:w="594" w:type="dxa"/>
          </w:tcPr>
          <w:p w:rsidR="00AF1FA9" w:rsidRPr="00C077F2" w:rsidRDefault="00AF1FA9" w:rsidP="00C077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F1FA9" w:rsidRPr="00C077F2" w:rsidRDefault="00AF1FA9" w:rsidP="00C077F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Особая информация</w:t>
            </w:r>
          </w:p>
        </w:tc>
        <w:tc>
          <w:tcPr>
            <w:tcW w:w="6521" w:type="dxa"/>
          </w:tcPr>
          <w:p w:rsidR="00AF1FA9" w:rsidRPr="00C077F2" w:rsidRDefault="00AF1FA9" w:rsidP="00C077F2">
            <w:pPr>
              <w:tabs>
                <w:tab w:val="left" w:pos="179"/>
              </w:tabs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7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F1FA9" w:rsidRPr="00C077F2" w:rsidRDefault="00AF1FA9" w:rsidP="00C077F2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bookmarkStart w:id="7" w:name="_Hlk64025136"/>
    </w:p>
    <w:p w:rsidR="00C077F2" w:rsidRPr="00C077F2" w:rsidRDefault="00C077F2" w:rsidP="00C077F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_Toc68514742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Термины и определения, используемые в программе</w:t>
      </w:r>
      <w:bookmarkEnd w:id="8"/>
    </w:p>
    <w:p w:rsidR="00AF1FA9" w:rsidRPr="00C077F2" w:rsidRDefault="00AF1FA9" w:rsidP="00C077F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Определение ранней помощи детям и их семьям согласно документу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«Стандарт предоставления услуг ранней помощи детям и их семьям»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1"/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Ранняя помощь детям и их семьям - это комплекс услуг, оказываемых на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</w:t>
      </w:r>
      <w:proofErr w:type="gram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proofErr w:type="gram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 ухаживающих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лиц.</w:t>
      </w:r>
    </w:p>
    <w:p w:rsidR="00AF1FA9" w:rsidRPr="00C077F2" w:rsidRDefault="00AF1FA9" w:rsidP="00C077F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группы риска в сфере ранней помощи</w:t>
      </w:r>
      <w:r w:rsidRPr="00C077F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дети из семей, находящихся в социально опасном положении.</w:t>
      </w:r>
    </w:p>
    <w:p w:rsidR="00AF1FA9" w:rsidRPr="00C077F2" w:rsidRDefault="00AF1FA9" w:rsidP="00C077F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Естественные жизненные ситуации ребенка: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жизненные ситуации дома, вне дома и в обществе, характерные для типично развивающихся сверстников.</w:t>
      </w:r>
    </w:p>
    <w:p w:rsidR="00AF1FA9" w:rsidRPr="00C077F2" w:rsidRDefault="00AF1FA9" w:rsidP="00C077F2">
      <w:p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Ранняя помощь детям и их семьям: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комплекс услуг, оказываемых на междисциплинарной основе детям целевой группы и их семьям, направленных на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других непосредственно-ухаживающих за ребенком лиц, в семье в целом, включение детей в среду сверстников  и их интеграцию в</w:t>
      </w:r>
      <w:proofErr w:type="gramEnd"/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общество, а так же на повышение компетентности родителей и других непосредственно ухаживающих за ребенком лиц.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Ребенок с ограничением жизнедеятельности: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ребенок, имеющий задержку развития, ограничение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обучаться, различной степени выраженности.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Семья: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круг лиц, совместно проживающих с ребенком, включая близких родственников, других непосредственно ухаживающих за ребенком лиц.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Услуга ранней помощи: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комплекс профессиональных действий, по оказанию ранней помощи детям целевой группы и их семьям в целях содействия их физическому и психическому развитию, вовлеченности в естественные жизненные ситуации, формированию позитивного взаимодействия и отношений детей и родителей, детей и </w:t>
      </w:r>
      <w:proofErr w:type="gramStart"/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других</w:t>
      </w:r>
      <w:proofErr w:type="gramEnd"/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непосредственно ухаживающих за ребенком лиц, в семье в целом, включение детей в среду сверстников  и их интеграцию в общество, а также повышению компетентности родителей и других непосредственно ухаживающих за ребенком лиц.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Функционирование ребенка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(функционирование ребенка, нуждающегося в ранней помощи): положительные проявления активности и участия ребенка в естественных жизненных ситуациях.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Индивидуальная программа ранней помощи: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документ, оформленный в электронном виде учреждением здравоохранения, составленный на основании оценки функционирования ребенка в контексте влияния факторов окружающей среды,  содержащий планируемый срок реализации, наименование услуг ранней помощи, цели программы, объем реализации  услуги, продолжительность, периодичность и отметку о достижении цели ранней помощи. Кураторство осуществляется учреждением здравоохранения. </w:t>
      </w:r>
    </w:p>
    <w:p w:rsidR="000749FD" w:rsidRPr="00C077F2" w:rsidRDefault="000749FD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77F2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План предоставления реабилитационных услуг</w:t>
      </w:r>
      <w:r w:rsidRPr="00C077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077F2">
        <w:rPr>
          <w:rStyle w:val="28"/>
          <w:rFonts w:eastAsiaTheme="minorHAnsi"/>
          <w:sz w:val="26"/>
          <w:szCs w:val="26"/>
        </w:rPr>
        <w:t xml:space="preserve">– </w:t>
      </w:r>
      <w:r w:rsidRPr="00C077F2">
        <w:rPr>
          <w:rStyle w:val="28"/>
          <w:rFonts w:eastAsiaTheme="minorHAnsi"/>
          <w:b w:val="0"/>
          <w:i w:val="0"/>
          <w:sz w:val="26"/>
          <w:szCs w:val="26"/>
        </w:rPr>
        <w:t xml:space="preserve">план реабилитационных мероприятий, разработанный на основании индивидуальной программы предоставление социальных  услуг. </w:t>
      </w:r>
    </w:p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Естественные жизненные ситуации ребенка: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жизненные ситуации дома, вне дома и в обществе, характерные для типично развивающихся сверстников.</w:t>
      </w:r>
    </w:p>
    <w:p w:rsidR="00AF1FA9" w:rsidRPr="00C077F2" w:rsidRDefault="00AF1FA9" w:rsidP="00C077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Получатели услуг ранней помощи: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целевой группы и их семьи</w:t>
      </w:r>
      <w:bookmarkStart w:id="9" w:name="_Toc68514743"/>
      <w:bookmarkEnd w:id="7"/>
      <w:r w:rsidR="000749FD"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6E34" w:rsidRPr="007E6E34" w:rsidRDefault="00AF1FA9" w:rsidP="007E6E34">
      <w:pPr>
        <w:pStyle w:val="a5"/>
        <w:keepNext/>
        <w:keepLines/>
        <w:numPr>
          <w:ilvl w:val="0"/>
          <w:numId w:val="44"/>
        </w:numPr>
        <w:spacing w:before="480"/>
        <w:ind w:left="0" w:firstLine="567"/>
        <w:jc w:val="center"/>
        <w:outlineLvl w:val="0"/>
        <w:rPr>
          <w:b/>
          <w:bCs/>
          <w:sz w:val="26"/>
          <w:szCs w:val="26"/>
        </w:rPr>
      </w:pPr>
      <w:r w:rsidRPr="007E6E34">
        <w:rPr>
          <w:b/>
          <w:bCs/>
          <w:sz w:val="26"/>
          <w:szCs w:val="26"/>
        </w:rPr>
        <w:t>ПОЯСНИТЕЛЬНАЯ ЗАПИСКА</w:t>
      </w:r>
      <w:bookmarkEnd w:id="9"/>
    </w:p>
    <w:p w:rsidR="00AF1FA9" w:rsidRPr="00C077F2" w:rsidRDefault="00AF1FA9" w:rsidP="007E6E34">
      <w:pPr>
        <w:keepNext/>
        <w:keepLines/>
        <w:spacing w:before="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eastAsia="ru-RU"/>
        </w:rPr>
      </w:pPr>
      <w:bookmarkStart w:id="10" w:name="_Toc68514744"/>
      <w:bookmarkStart w:id="11" w:name="_Hlk64025618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 Актуальность программы</w:t>
      </w:r>
      <w:bookmarkEnd w:id="10"/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ранней комплексной помощи детям с ограниченными возможностями здоровья (ОВЗ) и их социальной адаптации в общество является в настоящее время чрезвычайно актуальной не только в области образования и здравоохранения, но и в сфере социального обслуживания граждан.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в Российской Федерации сохраняются негативные тенденции в динамике состояния здоровья детей.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данным официальной статистики, численность детского населения неуклонно сокращается,                           а распространенность патологии и заболеваемость среди детей ежегодно увеличивается на 4–5%. Научные исследования доказывают, что при условии раннего выявления (не позднее 4–6-месячного возраста ребенка)                                   и организации адекватного медико-психолого-педагогического воздействия практическое выздоровление и нормализация функций могут быть достигнуты в 60% случаев к 3 годам, т.е. ранняя систематическая помощь помогает добиться поразительных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результатов. 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подходы к оказанию ранней помощи семьям, воспитывающим детей с нарушениями развития, ориентированы на поддержку взаимоотношений между ребенком и родителем. Ведь ранний эмоциональный опыт ребенка, полученный им в процессе взаимодействия с близким взрослым (обычно матерью), оказывает влияние на его последующее социально-эмоциональное и когнитивное развитие, особенности эмоциональной и поведенческой регуляции. 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является наилучшей средой для развития ребенка. Именно в семье наиболее полно могут реализовываться потребности в развитии как здорового, так и «особенного» ребенка. 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Жизнь семей, в которых появляется «особенный ребенок» кардинально меняется, становится разделенной событием рождения ребенка с проблемами развития на два совершенно разных периода: на жизнь «раньше» и жизнь «теперь». «Раньше» было как у всех, а «теперь» — ни на что не похожая, особая, тяжелая ситуация горя и несчастья для всех членов семьи. В эти дни семья, как правило, переживает множество конфликтных ситуаций. Внутрисемейные конфликты, состояние послеродового стресса у женщины формируют у нее состояние депрессии, которое мешает ей позитивно и здраво взаимодействовать с ребенком. Дети, имеющие проблемы в развитии, особенно остро нуждаются в материнской любви и заботе, но лишь психологически зрелые личности способны на безусловную родительскую любовь. Если больной ребенок будет чувствовать безусловное позитивное внимание, отношение и заботу семьи о нем, 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тогда не будут развиваться условия ценности родительской любви и внимания. Такое отношение родителей формирует чувство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самоценности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ребенка вне зависимости от того, физически крепким или слабым он является. Нестабильное эмоциональное состояние в семье, частые стрессы могут привести к неверному решению мамы отказаться от своего больного ребенка, который в дальнейшем будет получать только медицинскую помощь при отсутствии любви и заботы родителей.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России реализуется множество программ ранней помощи, которые в основном направлены на реабилитацию ребенка раннего возраста, при этом внимания организации психолого-педагогической работе всех членов семьи уделяется недостаточно.</w:t>
      </w:r>
    </w:p>
    <w:p w:rsidR="00AF1FA9" w:rsidRPr="00C077F2" w:rsidRDefault="00AF1FA9" w:rsidP="00C0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мероприятий Программы ранней помощи, семьям, воспитывающим детей раннего возраста с проблемами развития, позволит не только внедрить инновационные технологии и организовать комплексную реабилитацию детям раннего возраста, но и организовать психолого-педагогическое сопровождение всех членов семьи.</w:t>
      </w:r>
      <w:bookmarkEnd w:id="11"/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_Toc68514745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Целевая группа</w:t>
      </w:r>
      <w:bookmarkEnd w:id="12"/>
    </w:p>
    <w:p w:rsidR="00AF1FA9" w:rsidRPr="00C077F2" w:rsidRDefault="00575F1F" w:rsidP="00C077F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</w:t>
      </w:r>
      <w:r w:rsidR="00AF1FA9"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ети в возрасте от 0 до 3-х лет:</w:t>
      </w:r>
    </w:p>
    <w:p w:rsidR="000749FD" w:rsidRPr="00C077F2" w:rsidRDefault="000749FD" w:rsidP="00C077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имеющие статус «ребенок-инвалид»;</w:t>
      </w:r>
    </w:p>
    <w:p w:rsidR="000749FD" w:rsidRPr="00C077F2" w:rsidRDefault="000749FD" w:rsidP="00C077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у которых выявлено стойкое нарушение функций организма или заболевание, приводящие к нарушениям функций организма, или выявлена задержка развития;</w:t>
      </w:r>
    </w:p>
    <w:p w:rsidR="000749FD" w:rsidRPr="00C077F2" w:rsidRDefault="00856ABA" w:rsidP="00C077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родители,</w:t>
      </w:r>
      <w:r w:rsidR="000749FD" w:rsidRPr="00C077F2">
        <w:rPr>
          <w:rFonts w:ascii="Times New Roman" w:eastAsia="Calibri" w:hAnsi="Times New Roman" w:cs="Times New Roman"/>
          <w:bCs/>
          <w:sz w:val="26"/>
          <w:szCs w:val="26"/>
        </w:rPr>
        <w:t xml:space="preserve"> которых обеспокоены развитием и поведением ребенка;</w:t>
      </w:r>
    </w:p>
    <w:p w:rsidR="000749FD" w:rsidRPr="00C077F2" w:rsidRDefault="000749FD" w:rsidP="00C077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находящиеся в трудной жизненной ситуации, которые выявлены организациями социального обслуживания, помощи семье и детям.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>Семьи</w:t>
      </w:r>
      <w:r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, воспитывающие детей с выявленным отставанием в развитии или выявленным нарушением.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3" w:name="_Toc68514746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Цель Программы</w:t>
      </w:r>
      <w:bookmarkEnd w:id="13"/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содействие оптимальному развитию и формированию психического здоровья и благополучия детей младенческого и раннего возраста с ограничениями жизнедеятельности и риском появления таких ограничений, нормализации жизни семьи, повышению компетентности родителей (законных представителей), включению ребенка в среду сверстников и жизнь сообщества. </w:t>
      </w: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_Toc68514747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2.4. Задачи Программы:</w:t>
      </w:r>
      <w:bookmarkEnd w:id="14"/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ab/>
      </w:r>
      <w:bookmarkStart w:id="15" w:name="_Toc68514748"/>
      <w:r w:rsidRPr="00C077F2">
        <w:rPr>
          <w:rFonts w:ascii="Times New Roman" w:eastAsia="Calibri" w:hAnsi="Times New Roman" w:cs="Times New Roman"/>
          <w:bCs/>
          <w:sz w:val="26"/>
          <w:szCs w:val="26"/>
        </w:rPr>
        <w:t>Участие в межведомственном взаимодействии с целью наиболее раннего и своевременного выявления детей раннего возраста с отставанием в двигательном, когнитивном, коммуникативном и социально-эмоциональном развитии, а также детей, входящих в группы социального и биологического риска возникновения перечисленных нарушений.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Осуществление комплексной оценки основных областей развития ребенка (познавательной, социально-эмоциональной, двигательной, речевой, области самообслуживания), определение состояния психического и физического здоровья ребенка, качественных особенностей его отношений с родителями и другими членами семьи, выявление основных потребностей ребенка и семьи. Разработка и реализация </w:t>
      </w:r>
      <w:r w:rsidR="00D90F72" w:rsidRPr="00C077F2">
        <w:rPr>
          <w:rFonts w:ascii="Times New Roman" w:eastAsia="Calibri" w:hAnsi="Times New Roman" w:cs="Times New Roman"/>
          <w:bCs/>
          <w:sz w:val="26"/>
          <w:szCs w:val="26"/>
        </w:rPr>
        <w:t>Плана предоставления реабилитационных услуг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3.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Реализация программ </w:t>
      </w:r>
      <w:r w:rsidR="00856ABA" w:rsidRPr="00C077F2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>анней помощи в отношении ребенка и его семьи: систематическая оценка в динамике уровня психофизического развития ребенка, отслеживание эффективности ранней помощи и, в случае необходимости, предложение внесения дополнений и изменений в разработанную программу.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4.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Информационная, социально-психологическая и эмоциональная поддержка родителей и других членов семьи, обеспечение связи с другими ресурсами в сообществе и их ближайшем окружении: социально-психологическое сопровождение и поддержка родителей и членов семьи при воспитании ребенка с особыми потребностями, проведение социального мониторинга; </w:t>
      </w:r>
      <w:proofErr w:type="gramStart"/>
      <w:r w:rsidRPr="00C077F2">
        <w:rPr>
          <w:rFonts w:ascii="Times New Roman" w:eastAsia="Calibri" w:hAnsi="Times New Roman" w:cs="Times New Roman"/>
          <w:bCs/>
          <w:sz w:val="26"/>
          <w:szCs w:val="26"/>
        </w:rPr>
        <w:t>консультирование родителей по вопросам, связанным с индивидуальными особенностями ребенка и условиями его оптимального развития с целью повышения их компетентности в вопросах обеспечения ухода за ребенком и его оптимального развития; 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  <w:proofErr w:type="gramEnd"/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Calibri" w:hAnsi="Times New Roman" w:cs="Times New Roman"/>
          <w:bCs/>
          <w:sz w:val="26"/>
          <w:szCs w:val="26"/>
        </w:rPr>
        <w:t>5.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ab/>
        <w:t>Организация групп поддержки для семей.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2.5. Принципы оказания  ранней помощи</w:t>
      </w:r>
      <w:bookmarkEnd w:id="15"/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ранняя помощь детям и семьям строится на основе следующих принципов.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Добровольность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решение об обращении в раннюю помощь и желание включить ребенка и семью в программу помощи или сопровождения исходят от родителей или лиц их заменяющих. Роль специалистов – донести информацию до родителей о возможностях ранней помощи, полезности ее для дальнейшего развития ребенка.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Бесплатность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ранней помощи предоставляются без взимания платы с родителей/законных представителей.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Доступность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услуги ранней помощи доступны для семей,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приближены к месту их проживания.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Регулярность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ранней помощи в рамках индивидуальной программы ранней помощи (ИПРП) предоставляются семьям на регулярной основе в течение всего времени действия индивидуальной программы.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Открытость -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об услугах ранней помощи открыта и доступна для родителей и </w:t>
      </w:r>
      <w:proofErr w:type="gram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</w:t>
      </w:r>
      <w:proofErr w:type="gram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непосредственно ухаживающих за детьми лиц в различных источниках, включая 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интернет-ресурсы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Конфиденциальность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информация о ребенке и семье, доступная сотрудникам ранней помощи, не полежит разглашению без согласия семьи, кроме случаев, определенных законодательством РФ.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Этичность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ранней помощи предоставляются потребителям в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уважительной манере, с учетом их индивидуальных, семейных, религиозных и этнокультурных особенностей, ценностей, установок, мнений, приоритетов.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8. Компетентность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услуги ранней помощи предоставляются специалистами, имеющими необходимую квалификацию и соответствующие компетенции в области ранней помощи.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9. Научная обоснованность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оказании услуг ранней помощи специалисты используют научно-обоснованные методы и технологии ранней помощи.</w:t>
      </w: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_Toc68514749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2.6. Подходы к оказанию ранней помощи</w:t>
      </w:r>
      <w:bookmarkEnd w:id="16"/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Ценность и новизна Программы заключается в интеграции основных подходов, реализуемых в ранней помощи семье, воспитывающей «особенного ребенка»: 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Системный подход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обеспечивает необходимую полноту психодиагностики и 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психокоррекции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так как дает наиболее полное представление о состоянии реабилитируемого, способствует пониманию особенностей развития ребенка.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Семейно-ориентированный подход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где основной ценностью является семья, как наилучшая среда для развития ребенка, нацелен на оказание максимально эффективной помощи проблемному ребенку через повышение способности семьи к воспитанию и реабилитации. Получателем услуг ранней помощи становится семья, а целью – ее сохранение, поэтому в фокусе оказания ранней помощи оказываются потребности всех членов семьи, соответственно, технологии помощи в первую очередь направлены на коррекцию развития ребенка и повышение родительской компетенции в обеспечении ухода за ребенком.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Подход, основанный на повышении компетентности членов семьи в вопросах развития и воспитания ребенка.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Принимая во внимание первостепенное значение семьи в развитии и обучении ребенка, основной целью работы с семьей в ранней помощи будет являться поддерживание и укрепление способности родителей предоставлять своему ребенку возможности для обучения, актуальные для его развития.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специалистов ранней помощи в обучении ребенка при посредничестве родителей заключается в том, чтобы поддерживать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укреплять способность родителей предоставлять своему ребенку опыт и возможности на знакомой для ребенка основе (известные и предсказуемые для него действия), поддерживая и укрепляя компетентность и уверенность, как ребенка, так и родителей.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cr/>
        <w:t xml:space="preserve">          Функциональный подход –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подход, целью которого является улучшение функционирования ребёнка, на основе его собственной активности и способности к выполнению. Функциональный подход рассматривает целостные повседневные ситуации и способность ребёнка участвовать в них.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cr/>
        <w:t xml:space="preserve">          </w:t>
      </w:r>
      <w:r w:rsidRPr="00C077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Естественно-средовой подход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целостная система построения программы помощи ребенку и семье, основанная на изучении семейной среды, отношений, ресурсов, трудностей, беспокойств относительно жизни и на использовании повседневных рутин для развития ребенка. Естественно-средовой подход позволяет реализовывать принцип ранней помощи – обучения в естественной среде, помогая специалистам и семье выбрать эффективные средства в обучении ребенка новым навыкам, например, изменение условий жизни или появление в жизни ребенка специальных приспособлений, или изменение поведения родных, качественно влияющих на жизнь ребенка. Данный подход позволяет улучшить навыки членов семьи для развития ребенка в повседневной жизни и продолжать это делать между встречами со 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специалистами, благодаря чему дети получают больше возможностей учиться новому, сохранять и развивать новые умения.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Командный подход  -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совместная работа специалистов разных областей знаний (медицины, педагогики, психологии, социальной работы и др.), составляющих единую команду и действующих в соответствии с технологиями междисциплинарного взаимодействия.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Междисциплинарный подход направлен на преодоление границ между отдельными дисциплинами, увеличение возможных связей, взаимодействий среди членов команды, построение </w:t>
      </w:r>
      <w:r w:rsidR="00856ABA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межведомственного 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сотрудничества, которое позволяет формировать единый взгляд на ребенка, его сильные стороны и проблемы, планировать программу </w:t>
      </w:r>
      <w:r w:rsidR="00856ABA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ранней 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помощи.</w:t>
      </w: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7" w:name="_Toc68514750"/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 Формы и методы работы в рамках реализации мероприятий Программы</w:t>
      </w:r>
      <w:bookmarkEnd w:id="17"/>
    </w:p>
    <w:p w:rsidR="00AF1FA9" w:rsidRPr="00C077F2" w:rsidRDefault="00AF1FA9" w:rsidP="00C077F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</w:t>
      </w:r>
    </w:p>
    <w:tbl>
      <w:tblPr>
        <w:tblStyle w:val="111"/>
        <w:tblW w:w="9464" w:type="dxa"/>
        <w:tblLook w:val="04A0" w:firstRow="1" w:lastRow="0" w:firstColumn="1" w:lastColumn="0" w:noHBand="0" w:noVBand="1"/>
      </w:tblPr>
      <w:tblGrid>
        <w:gridCol w:w="2504"/>
        <w:gridCol w:w="6960"/>
      </w:tblGrid>
      <w:tr w:rsidR="00AF1FA9" w:rsidRPr="00C077F2" w:rsidTr="0023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Форма работы</w:t>
            </w:r>
          </w:p>
        </w:tc>
        <w:tc>
          <w:tcPr>
            <w:tcW w:w="6960" w:type="dxa"/>
          </w:tcPr>
          <w:p w:rsidR="00AF1FA9" w:rsidRPr="00C077F2" w:rsidRDefault="00AF1FA9" w:rsidP="00C07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Методы работы</w:t>
            </w:r>
          </w:p>
          <w:p w:rsidR="00AF1FA9" w:rsidRPr="00C077F2" w:rsidRDefault="00AF1FA9" w:rsidP="00C077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FA9" w:rsidRPr="00C077F2" w:rsidTr="002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DBE5F1" w:themeFill="accent1" w:themeFillTint="33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</w:t>
            </w:r>
          </w:p>
        </w:tc>
        <w:tc>
          <w:tcPr>
            <w:tcW w:w="6960" w:type="dxa"/>
            <w:shd w:val="clear" w:color="auto" w:fill="DBE5F1" w:themeFill="accent1" w:themeFillTint="33"/>
          </w:tcPr>
          <w:p w:rsidR="00AF1FA9" w:rsidRPr="00C077F2" w:rsidRDefault="00AF1FA9" w:rsidP="00C0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планирование; координирование;</w:t>
            </w:r>
          </w:p>
          <w:p w:rsidR="00AF1FA9" w:rsidRPr="00C077F2" w:rsidRDefault="00AF1FA9" w:rsidP="00C0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информирование; оперативное совещание;</w:t>
            </w:r>
          </w:p>
          <w:p w:rsidR="00AF1FA9" w:rsidRPr="00C077F2" w:rsidRDefault="00AF1FA9" w:rsidP="00C0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данных; участие во встречах в рамках межведомственного взаимодействия</w:t>
            </w:r>
          </w:p>
        </w:tc>
      </w:tr>
      <w:tr w:rsidR="00AF1FA9" w:rsidRPr="00C077F2" w:rsidTr="0023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Исследовательские </w:t>
            </w:r>
          </w:p>
        </w:tc>
        <w:tc>
          <w:tcPr>
            <w:tcW w:w="6960" w:type="dxa"/>
          </w:tcPr>
          <w:p w:rsidR="00AF1FA9" w:rsidRPr="00C077F2" w:rsidRDefault="00AF1FA9" w:rsidP="00C0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изучение опыта других территорий по вопросу предоставления ранней помощи семьям, воспитывающим детей раннего возраста с проблемами развития;</w:t>
            </w:r>
          </w:p>
          <w:p w:rsidR="00AF1FA9" w:rsidRPr="00C077F2" w:rsidRDefault="00AF1FA9" w:rsidP="00C0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диагностики ребенка и его семьи; анализ документов; собеседование; интервьюирование; анкетирование; психолого-педагогическое наблюдение; тестирование;</w:t>
            </w:r>
          </w:p>
          <w:p w:rsidR="00AF1FA9" w:rsidRPr="00C077F2" w:rsidRDefault="00AF1FA9" w:rsidP="00C0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анализ; синтез, обобщение, оценка, экспертиза </w:t>
            </w:r>
          </w:p>
        </w:tc>
      </w:tr>
      <w:tr w:rsidR="00AF1FA9" w:rsidRPr="00C077F2" w:rsidTr="0023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shd w:val="clear" w:color="auto" w:fill="DBE5F1" w:themeFill="accent1" w:themeFillTint="33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Практические </w:t>
            </w:r>
          </w:p>
        </w:tc>
        <w:tc>
          <w:tcPr>
            <w:tcW w:w="6960" w:type="dxa"/>
            <w:shd w:val="clear" w:color="auto" w:fill="DBE5F1" w:themeFill="accent1" w:themeFillTint="33"/>
          </w:tcPr>
          <w:p w:rsidR="00E46A84" w:rsidRPr="00C077F2" w:rsidRDefault="00E46A84" w:rsidP="00C0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Используется  технология «Играем вместе», технология физического воспитания и гармоничного развития детей раннего возраста  «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Беби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йога вместе с мамой»,  технология «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Мама+малыш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», элементы «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Флортайм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», занятия в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лекотеке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, коррекционно-развивающие занятия,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артикулляционная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</w:p>
        </w:tc>
      </w:tr>
      <w:tr w:rsidR="00AF1FA9" w:rsidRPr="00C077F2" w:rsidTr="0023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Аналитические</w:t>
            </w:r>
          </w:p>
        </w:tc>
        <w:tc>
          <w:tcPr>
            <w:tcW w:w="6960" w:type="dxa"/>
          </w:tcPr>
          <w:p w:rsidR="00AF1FA9" w:rsidRPr="00C077F2" w:rsidRDefault="00AF1FA9" w:rsidP="00C0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Мониторинг; совместное обсуждение с родителями, воспитывающими детей раннего возраста с проблемами развития, хода и результатов коррекционной работы; диссеминация опыта работы по программе</w:t>
            </w:r>
          </w:p>
        </w:tc>
      </w:tr>
    </w:tbl>
    <w:p w:rsidR="00AF1FA9" w:rsidRPr="00C077F2" w:rsidRDefault="00AF1FA9" w:rsidP="00C07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AF1FA9" w:rsidRPr="007E6E34" w:rsidRDefault="00AF1FA9" w:rsidP="007E6E34">
      <w:pPr>
        <w:pStyle w:val="a5"/>
        <w:keepNext/>
        <w:keepLines/>
        <w:numPr>
          <w:ilvl w:val="0"/>
          <w:numId w:val="44"/>
        </w:numPr>
        <w:spacing w:before="480"/>
        <w:ind w:left="0" w:firstLine="567"/>
        <w:jc w:val="center"/>
        <w:outlineLvl w:val="0"/>
        <w:rPr>
          <w:b/>
          <w:bCs/>
          <w:sz w:val="26"/>
          <w:szCs w:val="26"/>
        </w:rPr>
      </w:pPr>
      <w:bookmarkStart w:id="18" w:name="_Toc68514751"/>
      <w:r w:rsidRPr="007E6E34">
        <w:rPr>
          <w:b/>
          <w:bCs/>
          <w:sz w:val="26"/>
          <w:szCs w:val="26"/>
        </w:rPr>
        <w:t>СОДЕРЖАТЕЛЬНЫЙ РАЗДЕЛ ПРОГРАММЫ</w:t>
      </w:r>
      <w:bookmarkEnd w:id="18"/>
    </w:p>
    <w:p w:rsidR="007E6E34" w:rsidRPr="007E6E34" w:rsidRDefault="007E6E34" w:rsidP="007E6E34">
      <w:pPr>
        <w:pStyle w:val="a5"/>
        <w:keepNext/>
        <w:keepLines/>
        <w:spacing w:before="480"/>
        <w:ind w:left="3272"/>
        <w:outlineLvl w:val="0"/>
        <w:rPr>
          <w:b/>
          <w:bCs/>
          <w:sz w:val="26"/>
          <w:szCs w:val="26"/>
        </w:rPr>
      </w:pPr>
    </w:p>
    <w:p w:rsidR="00AF1FA9" w:rsidRPr="00C077F2" w:rsidRDefault="00AF1FA9" w:rsidP="00C077F2">
      <w:pPr>
        <w:keepNext/>
        <w:keepLines/>
        <w:spacing w:before="40"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</w:pPr>
      <w:bookmarkStart w:id="19" w:name="_Toc68514752"/>
      <w:r w:rsidRPr="00C077F2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t>3.1. Направления деятельности. Технологии, используемые в рамках реализации Программы</w:t>
      </w:r>
      <w:bookmarkEnd w:id="19"/>
    </w:p>
    <w:p w:rsidR="007E6E34" w:rsidRDefault="007E6E34" w:rsidP="00C077F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7E6E34" w:rsidRDefault="007E6E34" w:rsidP="00C077F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077F2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lastRenderedPageBreak/>
        <w:t>Таблица 2</w:t>
      </w:r>
    </w:p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2625"/>
        <w:gridCol w:w="6662"/>
      </w:tblGrid>
      <w:tr w:rsidR="00AF1FA9" w:rsidRPr="00C077F2" w:rsidTr="00230FB6">
        <w:trPr>
          <w:trHeight w:val="602"/>
        </w:trPr>
        <w:tc>
          <w:tcPr>
            <w:tcW w:w="9464" w:type="dxa"/>
            <w:gridSpan w:val="2"/>
            <w:shd w:val="clear" w:color="auto" w:fill="DBE5F1" w:themeFill="accent1" w:themeFillTint="33"/>
          </w:tcPr>
          <w:p w:rsidR="00AF1FA9" w:rsidRPr="00C077F2" w:rsidRDefault="00AF1FA9" w:rsidP="00C077F2">
            <w:pPr>
              <w:ind w:firstLine="3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Диагностическое направление -</w:t>
            </w:r>
            <w:r w:rsidRPr="00C077F2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</w:rPr>
              <w:t xml:space="preserve"> раннее выявление проблем развития у детей; и проблем внутрисемейных взаимоотношений. </w:t>
            </w:r>
          </w:p>
        </w:tc>
      </w:tr>
      <w:tr w:rsidR="00AF1FA9" w:rsidRPr="00C077F2" w:rsidTr="00230FB6">
        <w:tc>
          <w:tcPr>
            <w:tcW w:w="2634" w:type="dxa"/>
          </w:tcPr>
          <w:p w:rsidR="00AF1FA9" w:rsidRPr="00C077F2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социальной диагностики</w:t>
            </w:r>
          </w:p>
        </w:tc>
        <w:tc>
          <w:tcPr>
            <w:tcW w:w="6830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Интегрированная технология социальной диагностики включает в себя совокупность методов и приемов, дающих возможность распознавать личностные ресурсы ребенка, нуждающегося в ранней помощи и его семьи.</w:t>
            </w:r>
          </w:p>
          <w:p w:rsidR="00AF1FA9" w:rsidRPr="00C077F2" w:rsidRDefault="00AF1FA9" w:rsidP="00C077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развития ребенка раннего возраста:</w:t>
            </w:r>
          </w:p>
          <w:p w:rsidR="00AF1FA9" w:rsidRPr="00C077F2" w:rsidRDefault="00AF1FA9" w:rsidP="00C077F2">
            <w:pPr>
              <w:numPr>
                <w:ilvl w:val="0"/>
                <w:numId w:val="11"/>
              </w:numPr>
              <w:ind w:left="375" w:hanging="3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по МКФ</w:t>
            </w:r>
          </w:p>
          <w:p w:rsidR="00AF1FA9" w:rsidRPr="00C077F2" w:rsidRDefault="00AF1FA9" w:rsidP="00C077F2">
            <w:pPr>
              <w:numPr>
                <w:ilvl w:val="0"/>
                <w:numId w:val="11"/>
              </w:numPr>
              <w:ind w:left="375" w:hanging="3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Шкала развития детей KID-R и RСDI-2000</w:t>
            </w:r>
          </w:p>
          <w:p w:rsidR="00AF1FA9" w:rsidRPr="00C077F2" w:rsidRDefault="00AF1FA9" w:rsidP="00C077F2">
            <w:pPr>
              <w:numPr>
                <w:ilvl w:val="0"/>
                <w:numId w:val="11"/>
              </w:numPr>
              <w:ind w:left="375" w:hanging="375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Психолого-педагогическая диагностика детей раннего возраста по методике Е.А. </w:t>
            </w:r>
            <w:proofErr w:type="spellStart"/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Стребелевой</w:t>
            </w:r>
            <w:proofErr w:type="spellEnd"/>
          </w:p>
          <w:p w:rsidR="00AF1FA9" w:rsidRPr="00C077F2" w:rsidRDefault="00AF1FA9" w:rsidP="00C077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Диагностика внутрисемейных взаимоотношений: </w:t>
            </w:r>
          </w:p>
          <w:p w:rsidR="00AF1FA9" w:rsidRPr="00C077F2" w:rsidRDefault="00AF1FA9" w:rsidP="00C077F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«Тест - опросник родительского отношения» А.Я. Варга, </w:t>
            </w:r>
            <w:proofErr w:type="spellStart"/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В.В.Столин</w:t>
            </w:r>
            <w:proofErr w:type="spellEnd"/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AF1FA9" w:rsidRPr="00C077F2" w:rsidRDefault="00AF1FA9" w:rsidP="00C077F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«Опросник для изучения взаимодействия родителей с детьми» И. Марковская;</w:t>
            </w:r>
          </w:p>
          <w:p w:rsidR="00AF1FA9" w:rsidRPr="00C077F2" w:rsidRDefault="00AF1FA9" w:rsidP="00C077F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</w:t>
            </w:r>
            <w:proofErr w:type="spellStart"/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>Люшера</w:t>
            </w:r>
            <w:proofErr w:type="spellEnd"/>
            <w:r w:rsidRPr="00C077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родителей (онлайн) Оценка психологического состояния</w:t>
            </w:r>
          </w:p>
        </w:tc>
      </w:tr>
      <w:tr w:rsidR="00AF1FA9" w:rsidRPr="00C077F2" w:rsidTr="00230FB6">
        <w:tc>
          <w:tcPr>
            <w:tcW w:w="2634" w:type="dxa"/>
          </w:tcPr>
          <w:p w:rsidR="00AF1FA9" w:rsidRPr="00C077F2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Дистанционное консультирование</w:t>
            </w:r>
          </w:p>
        </w:tc>
        <w:tc>
          <w:tcPr>
            <w:tcW w:w="6830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Предполагает очное (с использованием IP технологий) или заочное (на основании представленных документов) обследование получателя социальных услуг специалистом или социально-реабилитационным консилиумом с постановкой в дальнейшем заключения и разработкой рекомендаций. Для объективной оценки проблем у получателя социальных услуг, при проведении консультации, для каждого специалиста должны быть утверждены единые методики диагностики, оценочные тесты или формы представляемых документов</w:t>
            </w:r>
          </w:p>
        </w:tc>
      </w:tr>
      <w:tr w:rsidR="00AF1FA9" w:rsidRPr="00C077F2" w:rsidTr="00230FB6">
        <w:tc>
          <w:tcPr>
            <w:tcW w:w="2634" w:type="dxa"/>
          </w:tcPr>
          <w:p w:rsidR="00AF1FA9" w:rsidRPr="00C077F2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Социальное консультирование </w:t>
            </w:r>
          </w:p>
        </w:tc>
        <w:tc>
          <w:tcPr>
            <w:tcW w:w="6830" w:type="dxa"/>
          </w:tcPr>
          <w:p w:rsidR="00AF1FA9" w:rsidRPr="00C077F2" w:rsidRDefault="00AF1FA9" w:rsidP="00C077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Одно из направлений профессиональной деятельности, в </w:t>
            </w:r>
            <w:proofErr w:type="gram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ходе</w:t>
            </w:r>
            <w:proofErr w:type="gram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которого специалист по социальной р</w:t>
            </w:r>
            <w:r w:rsidR="00E46A84" w:rsidRPr="00C077F2">
              <w:rPr>
                <w:rFonts w:ascii="Times New Roman" w:hAnsi="Times New Roman" w:cs="Times New Roman"/>
                <w:sz w:val="26"/>
                <w:szCs w:val="26"/>
              </w:rPr>
              <w:t>еабилитации</w:t>
            </w: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помогает получателю социальных услуг понять суть его трудной жизненной ситуации и предлагает различные варианты ее решения. </w:t>
            </w:r>
          </w:p>
        </w:tc>
      </w:tr>
      <w:tr w:rsidR="00AF1FA9" w:rsidRPr="00C077F2" w:rsidTr="00230FB6">
        <w:trPr>
          <w:trHeight w:val="977"/>
        </w:trPr>
        <w:tc>
          <w:tcPr>
            <w:tcW w:w="9464" w:type="dxa"/>
            <w:gridSpan w:val="2"/>
            <w:shd w:val="clear" w:color="auto" w:fill="DBE5F1" w:themeFill="accent1" w:themeFillTint="33"/>
          </w:tcPr>
          <w:p w:rsidR="00AF1FA9" w:rsidRPr="00C077F2" w:rsidRDefault="00AF1FA9" w:rsidP="00C077F2">
            <w:pPr>
              <w:ind w:firstLine="3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 xml:space="preserve">Психолого-педагогическое направление </w:t>
            </w:r>
            <w:r w:rsidRPr="00C077F2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</w:rPr>
              <w:t xml:space="preserve">- реабилитация и </w:t>
            </w:r>
            <w:proofErr w:type="spellStart"/>
            <w:r w:rsidRPr="00C077F2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</w:rPr>
              <w:t>абилитация</w:t>
            </w:r>
            <w:proofErr w:type="spellEnd"/>
            <w:r w:rsidRPr="00C077F2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</w:rPr>
              <w:t xml:space="preserve"> семей, воспитывающих детей раннего возраста с проблемами развития через технологии, направленные на нормализацию внутрисемейных взаимоотношений. </w:t>
            </w:r>
          </w:p>
        </w:tc>
      </w:tr>
      <w:tr w:rsidR="00AF1FA9" w:rsidRPr="00C077F2" w:rsidTr="00230FB6">
        <w:tc>
          <w:tcPr>
            <w:tcW w:w="2634" w:type="dxa"/>
          </w:tcPr>
          <w:p w:rsidR="00AF1FA9" w:rsidRPr="00C077F2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Технологии и методики</w:t>
            </w:r>
          </w:p>
        </w:tc>
        <w:tc>
          <w:tcPr>
            <w:tcW w:w="6830" w:type="dxa"/>
          </w:tcPr>
          <w:p w:rsidR="00AF1FA9" w:rsidRPr="00C077F2" w:rsidRDefault="00AF1FA9" w:rsidP="00C077F2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 работе специалистами используются технология «Играем вместе», технология </w:t>
            </w:r>
            <w:r w:rsidRPr="00C077F2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>физического воспитания и гармоничного развития детей раннего возраста  «</w:t>
            </w:r>
            <w:proofErr w:type="spellStart"/>
            <w:r w:rsidRPr="00C077F2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>Беби</w:t>
            </w:r>
            <w:proofErr w:type="spellEnd"/>
            <w:r w:rsidRPr="00C077F2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йога вместе с мамой», </w:t>
            </w: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технология «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Мама+малыш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», элементы «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Флортайм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», занятия в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лекотеке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, коррекционно-развивающие занятия,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артикулляционная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</w:p>
        </w:tc>
      </w:tr>
      <w:tr w:rsidR="00AF1FA9" w:rsidRPr="00C077F2" w:rsidTr="00230FB6">
        <w:tc>
          <w:tcPr>
            <w:tcW w:w="9464" w:type="dxa"/>
            <w:gridSpan w:val="2"/>
            <w:shd w:val="clear" w:color="auto" w:fill="DBE5F1" w:themeFill="accent1" w:themeFillTint="33"/>
          </w:tcPr>
          <w:p w:rsidR="00AF1FA9" w:rsidRPr="00C077F2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Лечебно-</w:t>
            </w:r>
            <w:r w:rsidRPr="00C077F2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DBE5F1"/>
              </w:rPr>
              <w:t xml:space="preserve">восстановительное направление </w:t>
            </w:r>
            <w:r w:rsidRPr="00C077F2">
              <w:rPr>
                <w:rFonts w:ascii="Times New Roman" w:hAnsi="Times New Roman" w:cs="Times New Roman"/>
                <w:sz w:val="26"/>
                <w:szCs w:val="26"/>
                <w:shd w:val="clear" w:color="auto" w:fill="DBE5F1"/>
              </w:rPr>
              <w:t>– предоставление социально-</w:t>
            </w:r>
            <w:r w:rsidRPr="00C077F2">
              <w:rPr>
                <w:rFonts w:ascii="Times New Roman" w:hAnsi="Times New Roman" w:cs="Times New Roman"/>
                <w:sz w:val="26"/>
                <w:szCs w:val="26"/>
                <w:shd w:val="clear" w:color="auto" w:fill="DBE5F1"/>
              </w:rPr>
              <w:lastRenderedPageBreak/>
              <w:t>медицинской реабилитации ребенку</w:t>
            </w:r>
          </w:p>
        </w:tc>
      </w:tr>
      <w:tr w:rsidR="00AF1FA9" w:rsidRPr="00C077F2" w:rsidTr="00230FB6">
        <w:tc>
          <w:tcPr>
            <w:tcW w:w="2634" w:type="dxa"/>
          </w:tcPr>
          <w:p w:rsidR="00AF1FA9" w:rsidRPr="00C077F2" w:rsidRDefault="00AF1FA9" w:rsidP="00C077F2">
            <w:pPr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6"/>
                <w:szCs w:val="26"/>
              </w:rPr>
            </w:pPr>
            <w:r w:rsidRPr="00C077F2">
              <w:rPr>
                <w:rFonts w:ascii="Times New Roman" w:eastAsia="+mn-ea" w:hAnsi="Times New Roman" w:cs="Times New Roman"/>
                <w:b/>
                <w:bCs/>
                <w:kern w:val="24"/>
                <w:sz w:val="26"/>
                <w:szCs w:val="26"/>
              </w:rPr>
              <w:lastRenderedPageBreak/>
              <w:t>Технологии и методики</w:t>
            </w:r>
          </w:p>
        </w:tc>
        <w:tc>
          <w:tcPr>
            <w:tcW w:w="6830" w:type="dxa"/>
          </w:tcPr>
          <w:p w:rsidR="00AF1FA9" w:rsidRPr="00C077F2" w:rsidRDefault="00AF1FA9" w:rsidP="00C077F2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Технологии, составляющие лечебно-восстановительное направление состоят из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физиолечения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, массажей разного вида, электролечения,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транскраниальной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микрополяризации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головного мозга,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волдолечения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. Все виды </w:t>
            </w:r>
            <w:proofErr w:type="spellStart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>физиолечения</w:t>
            </w:r>
            <w:proofErr w:type="spellEnd"/>
            <w:r w:rsidRPr="00C077F2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по назначению врача-специалиста.  </w:t>
            </w:r>
          </w:p>
        </w:tc>
      </w:tr>
    </w:tbl>
    <w:p w:rsidR="00C077F2" w:rsidRPr="00C077F2" w:rsidRDefault="00C077F2" w:rsidP="00C077F2">
      <w:pPr>
        <w:keepNext/>
        <w:keepLines/>
        <w:spacing w:before="40"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0" w:name="_Toc68514753"/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</w:rPr>
        <w:t>3.2. Этапы реализации программы:</w:t>
      </w:r>
      <w:bookmarkEnd w:id="20"/>
    </w:p>
    <w:p w:rsidR="00AF1FA9" w:rsidRPr="00C077F2" w:rsidRDefault="00AF1FA9" w:rsidP="00C077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9A6C219" wp14:editId="5D70E85C">
            <wp:extent cx="5953125" cy="3248025"/>
            <wp:effectExtent l="0" t="95250" r="47625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F1FA9" w:rsidRPr="00C077F2" w:rsidRDefault="00AF1FA9" w:rsidP="00C077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  <w:lang w:val="en-US"/>
        </w:rPr>
        <w:t xml:space="preserve">I </w:t>
      </w:r>
      <w:r w:rsidRPr="00C077F2">
        <w:rPr>
          <w:rFonts w:ascii="Times New Roman" w:eastAsia="Calibri" w:hAnsi="Times New Roman" w:cs="Times New Roman"/>
          <w:b/>
          <w:sz w:val="26"/>
          <w:szCs w:val="26"/>
        </w:rPr>
        <w:t>этап - организационный</w:t>
      </w:r>
    </w:p>
    <w:p w:rsidR="00AF1FA9" w:rsidRPr="00C077F2" w:rsidRDefault="00AF1FA9" w:rsidP="00C077F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Таблица 3</w:t>
      </w:r>
    </w:p>
    <w:tbl>
      <w:tblPr>
        <w:tblStyle w:val="112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515"/>
      </w:tblGrid>
      <w:tr w:rsidR="00AF1FA9" w:rsidRPr="007E6E34" w:rsidTr="00230FB6">
        <w:trPr>
          <w:trHeight w:val="376"/>
        </w:trPr>
        <w:tc>
          <w:tcPr>
            <w:tcW w:w="562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№. п\</w:t>
            </w: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87" w:type="dxa"/>
          </w:tcPr>
          <w:p w:rsidR="00AF1FA9" w:rsidRPr="007E6E34" w:rsidRDefault="00AF1FA9" w:rsidP="00C0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515" w:type="dxa"/>
          </w:tcPr>
          <w:p w:rsidR="00AF1FA9" w:rsidRPr="007E6E34" w:rsidRDefault="00AF1FA9" w:rsidP="00C0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AF1FA9" w:rsidRPr="007E6E34" w:rsidTr="00230FB6">
        <w:trPr>
          <w:trHeight w:val="376"/>
        </w:trPr>
        <w:tc>
          <w:tcPr>
            <w:tcW w:w="9464" w:type="dxa"/>
            <w:gridSpan w:val="3"/>
            <w:shd w:val="clear" w:color="auto" w:fill="DBE5F1" w:themeFill="accent1" w:themeFillTint="33"/>
          </w:tcPr>
          <w:p w:rsidR="00AF1FA9" w:rsidRPr="007E6E34" w:rsidRDefault="00AF1FA9" w:rsidP="00C0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Организационное направление</w:t>
            </w: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создание условий для эффективной реализации комплекса мероприятий Программы:</w:t>
            </w:r>
          </w:p>
        </w:tc>
      </w:tr>
      <w:tr w:rsidR="00AF1FA9" w:rsidRPr="007E6E34" w:rsidTr="00230FB6">
        <w:trPr>
          <w:trHeight w:val="376"/>
        </w:trPr>
        <w:tc>
          <w:tcPr>
            <w:tcW w:w="562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комплекса диагностических и коррекционно-развивающих методик, подбор инструментария; 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обучения специалистов, реализующих технологии ранней помощи; приобретение необходимого оборудования (при необходимости);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программы ранней помощи, непосредственно реализуемой конкретным учреждением, согласование.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мероприятий, направленных на комплексную реабилитацию семей, воспитывающих детей раннего возраста, с особенностями развития;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необходимых ресурсов, сроков исполнения, ответственных лиц,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планирование коррекционной работы.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встреча с родителями, на которой разъясняются этапы коррекционной программы, происходит включение родителей в реализацию Индивидуальных программ социальной реабилитации на базе учреждений здравоохранения.</w:t>
            </w:r>
          </w:p>
          <w:p w:rsidR="00AF1FA9" w:rsidRPr="007E6E34" w:rsidRDefault="00AF1FA9" w:rsidP="00C077F2">
            <w:pPr>
              <w:numPr>
                <w:ilvl w:val="0"/>
                <w:numId w:val="7"/>
              </w:numPr>
              <w:ind w:left="326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единого 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абилитационного</w:t>
            </w:r>
            <w:proofErr w:type="spellEnd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пространства: заключение межведомственных соглашений </w:t>
            </w:r>
          </w:p>
        </w:tc>
        <w:tc>
          <w:tcPr>
            <w:tcW w:w="3515" w:type="dxa"/>
          </w:tcPr>
          <w:p w:rsidR="00AF1FA9" w:rsidRPr="007E6E34" w:rsidRDefault="00AF1FA9" w:rsidP="00C077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3" w:hanging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Организационный</w:t>
            </w:r>
            <w:proofErr w:type="gramEnd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определение единой цели и задач реализации коррекционной работы междисциплинарной командой;</w:t>
            </w:r>
          </w:p>
          <w:p w:rsidR="00AF1FA9" w:rsidRPr="007E6E34" w:rsidRDefault="00AF1FA9" w:rsidP="00C077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3" w:hanging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содержания работы комплексной реабилитации с семьей; </w:t>
            </w:r>
          </w:p>
          <w:p w:rsidR="00AF1FA9" w:rsidRPr="007E6E34" w:rsidRDefault="00AF1FA9" w:rsidP="00C077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3" w:hanging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эффективных методов, техник и технологий реабилитационной работы с учетом индивидуальных </w:t>
            </w: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реабилитационных характеристик семьи;</w:t>
            </w:r>
          </w:p>
          <w:p w:rsidR="00AF1FA9" w:rsidRPr="007E6E34" w:rsidRDefault="00AF1FA9" w:rsidP="00C077F2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343" w:hanging="3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разнообразных форм участия родителей/законных представителей в реабилитационно-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абилитационном</w:t>
            </w:r>
            <w:proofErr w:type="spellEnd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процессе</w:t>
            </w:r>
          </w:p>
          <w:p w:rsidR="00AF1FA9" w:rsidRPr="007E6E34" w:rsidRDefault="00AF1FA9" w:rsidP="00C077F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FA9" w:rsidRPr="007E6E34" w:rsidTr="00230FB6">
        <w:trPr>
          <w:trHeight w:val="376"/>
        </w:trPr>
        <w:tc>
          <w:tcPr>
            <w:tcW w:w="9464" w:type="dxa"/>
            <w:gridSpan w:val="3"/>
          </w:tcPr>
          <w:p w:rsidR="00AF1FA9" w:rsidRPr="007E6E34" w:rsidRDefault="00DB2842" w:rsidP="00C077F2">
            <w:pPr>
              <w:ind w:firstLine="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="00AF1FA9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F1FA9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AF1FA9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с учреждениями образования, здравоохранения, учреждениями соци</w:t>
            </w:r>
            <w:r w:rsidR="004F1AFB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обслуживания.</w:t>
            </w:r>
          </w:p>
        </w:tc>
      </w:tr>
      <w:tr w:rsidR="00AF1FA9" w:rsidRPr="007E6E34" w:rsidTr="00230FB6">
        <w:tc>
          <w:tcPr>
            <w:tcW w:w="9464" w:type="dxa"/>
            <w:gridSpan w:val="3"/>
            <w:shd w:val="clear" w:color="auto" w:fill="DBE5F1" w:themeFill="accent1" w:themeFillTint="33"/>
          </w:tcPr>
          <w:p w:rsidR="00AF1FA9" w:rsidRPr="007E6E34" w:rsidRDefault="00AF1FA9" w:rsidP="00C07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6E3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7E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-консультативное направление: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клинико-психолого-педагогическое изучение </w:t>
            </w:r>
            <w:r w:rsidRPr="007E6E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проблем семьи, воспитывающей ребенка раннего возраста с проблемами развития</w:t>
            </w:r>
          </w:p>
        </w:tc>
      </w:tr>
      <w:tr w:rsidR="00AF1FA9" w:rsidRPr="007E6E34" w:rsidTr="00230FB6">
        <w:tc>
          <w:tcPr>
            <w:tcW w:w="562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F1FA9" w:rsidRPr="007E6E34" w:rsidRDefault="00AF1FA9" w:rsidP="00C077F2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Многоуровневая психолого-педагогическая диагностика. </w:t>
            </w:r>
          </w:p>
          <w:p w:rsidR="00AF1FA9" w:rsidRPr="007E6E34" w:rsidRDefault="00AF1FA9" w:rsidP="00C077F2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Интегрированная технология социальной диагностики включает в себя совокупность методов и приемов, дающих возможность распознавать личностные ресурсы ребенка, нуждающегося в ранней помощи и его семьи.</w:t>
            </w:r>
          </w:p>
          <w:p w:rsidR="00AF1FA9" w:rsidRPr="007E6E34" w:rsidRDefault="00AF1FA9" w:rsidP="00C077F2">
            <w:pPr>
              <w:numPr>
                <w:ilvl w:val="0"/>
                <w:numId w:val="12"/>
              </w:numPr>
              <w:ind w:left="319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развития ребенка раннего возраста;</w:t>
            </w:r>
          </w:p>
          <w:p w:rsidR="00AF1FA9" w:rsidRPr="007E6E34" w:rsidRDefault="00AF1FA9" w:rsidP="00C077F2">
            <w:pPr>
              <w:numPr>
                <w:ilvl w:val="0"/>
                <w:numId w:val="12"/>
              </w:numPr>
              <w:ind w:left="319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внутрисемейных взаимоотношений</w:t>
            </w:r>
            <w:r w:rsidRPr="007E6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AF1FA9" w:rsidRPr="007E6E34" w:rsidRDefault="00AF1FA9" w:rsidP="00C077F2">
            <w:pPr>
              <w:numPr>
                <w:ilvl w:val="0"/>
                <w:numId w:val="12"/>
              </w:numPr>
              <w:ind w:left="319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Анализ медицинской документации;</w:t>
            </w:r>
            <w:r w:rsidRPr="007E6E34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AF1FA9" w:rsidRPr="007E6E34" w:rsidRDefault="00AF1FA9" w:rsidP="00C077F2">
            <w:pPr>
              <w:numPr>
                <w:ilvl w:val="0"/>
                <w:numId w:val="12"/>
              </w:numPr>
              <w:ind w:left="319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обследование семьи: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социальной среды, с целью изучения ресурсов семьи, которые могут быть задействованы в реабилитационно-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абилитационном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3515" w:type="dxa"/>
          </w:tcPr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ограничений жизнедеятельности ребенка по МКФ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развития детей KID-R и RСDI-2000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Психолого-педагогическая диагностика детей раннего возраста по методике Е.А. 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Стребелевой</w:t>
            </w:r>
            <w:proofErr w:type="spellEnd"/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«Тест - опросник родительского отношения» А.Я. Варга, 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В.В.Столин</w:t>
            </w:r>
            <w:proofErr w:type="spellEnd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«Опросник для изучения взаимодействия родителей с детьми» И. Марковская;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Люшера</w:t>
            </w:r>
            <w:proofErr w:type="spellEnd"/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(онлайн) Оценка психологического состояния;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родителями;</w:t>
            </w:r>
          </w:p>
          <w:p w:rsidR="00AF1FA9" w:rsidRPr="007E6E34" w:rsidRDefault="00AF1FA9" w:rsidP="00C077F2">
            <w:pPr>
              <w:numPr>
                <w:ilvl w:val="0"/>
                <w:numId w:val="5"/>
              </w:numPr>
              <w:ind w:left="322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внутрисемейных взаимоотношений</w:t>
            </w:r>
          </w:p>
        </w:tc>
      </w:tr>
    </w:tbl>
    <w:p w:rsidR="00AF1FA9" w:rsidRPr="00C077F2" w:rsidRDefault="00AF1FA9" w:rsidP="00C07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F1FA9" w:rsidRPr="00C077F2" w:rsidRDefault="00AF1FA9" w:rsidP="00C07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– практический (основной) </w:t>
      </w:r>
    </w:p>
    <w:p w:rsidR="00AF1FA9" w:rsidRPr="00C077F2" w:rsidRDefault="00AF1FA9" w:rsidP="00C077F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4</w:t>
      </w:r>
    </w:p>
    <w:tbl>
      <w:tblPr>
        <w:tblStyle w:val="112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657"/>
      </w:tblGrid>
      <w:tr w:rsidR="00AF1FA9" w:rsidRPr="00C077F2" w:rsidTr="00230FB6">
        <w:trPr>
          <w:trHeight w:val="376"/>
        </w:trPr>
        <w:tc>
          <w:tcPr>
            <w:tcW w:w="562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shd w:val="clear" w:color="auto" w:fill="DBE5F1" w:themeFill="accent1" w:themeFillTint="33"/>
          </w:tcPr>
          <w:p w:rsidR="00AF1FA9" w:rsidRPr="00C077F2" w:rsidRDefault="00AF1FA9" w:rsidP="00C0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7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Содержание</w:t>
            </w:r>
          </w:p>
        </w:tc>
        <w:tc>
          <w:tcPr>
            <w:tcW w:w="3657" w:type="dxa"/>
            <w:shd w:val="clear" w:color="auto" w:fill="DBE5F1" w:themeFill="accent1" w:themeFillTint="33"/>
          </w:tcPr>
          <w:p w:rsidR="00AF1FA9" w:rsidRPr="00C077F2" w:rsidRDefault="00AF1FA9" w:rsidP="00C077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077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Формы работы</w:t>
            </w:r>
          </w:p>
        </w:tc>
      </w:tr>
      <w:tr w:rsidR="00AF1FA9" w:rsidRPr="00C077F2" w:rsidTr="00230FB6">
        <w:trPr>
          <w:trHeight w:val="376"/>
        </w:trPr>
        <w:tc>
          <w:tcPr>
            <w:tcW w:w="9464" w:type="dxa"/>
            <w:gridSpan w:val="3"/>
          </w:tcPr>
          <w:p w:rsidR="00AF1FA9" w:rsidRPr="007E6E34" w:rsidRDefault="00AF1FA9" w:rsidP="00C077F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Практический этап реализации мероприятий программы состоит, собственно, из мероприятий комплексной реабилитации семьи (используемые технологии, методики и практики)</w:t>
            </w:r>
          </w:p>
          <w:p w:rsidR="00AF1FA9" w:rsidRPr="007E6E34" w:rsidRDefault="00AF1FA9" w:rsidP="00C077F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обязательном порядке необходимо предусмотреть в рамках комплексной реабилитации реализацию технологий: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Технологии, направленные на содействие функционирования и развития ребенка в естественных жизненных ситуациях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развитие общения и речи; 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- когнитивное развитие и познавательная активность;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коммуникации и </w:t>
            </w:r>
            <w:proofErr w:type="spellStart"/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самообслуживания и бытовых навыков;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мобильности и двигательной активности;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- лечебно-восстановительная деятельность (по назначению врачей);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Технологии, направленные на социальную адаптацию всех членов семьи ребенка раннего возраста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- нормализация внутрисемейных отношений; 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- безусловное принятие ребенка и восстановление ресурсов семьи; 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родительской компетентности, в том числе в вопросах развития и воспитания ребенка в домашних условиях; 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- повышение реабилитационной активности родителей, обучение навыкам ухода и реабилитации ребенка в домашних условиях (консультации врача-педиатра, методика грудничкового плавания, массаж, АФК);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- психологическое консультирование.</w:t>
            </w:r>
          </w:p>
          <w:p w:rsidR="00AF1FA9" w:rsidRPr="007E6E34" w:rsidRDefault="00AF1FA9" w:rsidP="00C077F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реабилитационных мероприятий осуществляется 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реже 1 раза в </w:t>
            </w:r>
            <w:r w:rsidR="004F1AFB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  <w:r w:rsidR="004F1AFB"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которая направлена на определение динамики целевых показателей, оценку удовлетворенности родителей (законных представителей) получением услуг ранней помощи. </w:t>
            </w:r>
          </w:p>
        </w:tc>
      </w:tr>
    </w:tbl>
    <w:p w:rsidR="00AF1FA9" w:rsidRPr="00C077F2" w:rsidRDefault="00AF1FA9" w:rsidP="00C07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AF1FA9" w:rsidRPr="00C077F2" w:rsidRDefault="00AF1FA9" w:rsidP="00C07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– аналитический (обобщающий) </w:t>
      </w:r>
    </w:p>
    <w:p w:rsidR="00AF1FA9" w:rsidRPr="00C077F2" w:rsidRDefault="00AF1FA9" w:rsidP="00C077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tbl>
      <w:tblPr>
        <w:tblStyle w:val="112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074"/>
      </w:tblGrid>
      <w:tr w:rsidR="00AF1FA9" w:rsidRPr="007E6E34" w:rsidTr="00230FB6">
        <w:tc>
          <w:tcPr>
            <w:tcW w:w="562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074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</w:tr>
      <w:tr w:rsidR="00AF1FA9" w:rsidRPr="007E6E34" w:rsidTr="00230FB6">
        <w:tc>
          <w:tcPr>
            <w:tcW w:w="562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реализации мероприятий программы.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результативности реабилитационных мероприятий.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удовлетворенности получателей социальных услуг оказанными услугами.</w:t>
            </w:r>
          </w:p>
        </w:tc>
        <w:tc>
          <w:tcPr>
            <w:tcW w:w="5074" w:type="dxa"/>
          </w:tcPr>
          <w:p w:rsidR="00AF1FA9" w:rsidRPr="007E6E34" w:rsidRDefault="00AF1FA9" w:rsidP="00C077F2">
            <w:pPr>
              <w:numPr>
                <w:ilvl w:val="0"/>
                <w:numId w:val="21"/>
              </w:numPr>
              <w:ind w:left="320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мониторинга эффективности реализации. Выведение </w:t>
            </w:r>
            <w:proofErr w:type="gramStart"/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коэффициента эффективности реализации мероприятий программы</w:t>
            </w:r>
            <w:proofErr w:type="gramEnd"/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FA9" w:rsidRPr="007E6E34" w:rsidRDefault="00AF1FA9" w:rsidP="00C077F2">
            <w:pPr>
              <w:numPr>
                <w:ilvl w:val="0"/>
                <w:numId w:val="21"/>
              </w:numPr>
              <w:ind w:left="320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эффективности реабилитационных мероприятий.</w:t>
            </w:r>
          </w:p>
          <w:p w:rsidR="00AF1FA9" w:rsidRPr="007E6E34" w:rsidRDefault="00AF1FA9" w:rsidP="00C077F2">
            <w:pPr>
              <w:numPr>
                <w:ilvl w:val="0"/>
                <w:numId w:val="21"/>
              </w:numPr>
              <w:ind w:left="320" w:hanging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мониторинга удовлетворенности получателями социальных </w:t>
            </w:r>
            <w:proofErr w:type="gramStart"/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gramEnd"/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реализованными реабилитационными мероприятиями.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9" w:rsidRPr="007E6E34" w:rsidTr="00230FB6">
        <w:tc>
          <w:tcPr>
            <w:tcW w:w="562" w:type="dxa"/>
          </w:tcPr>
          <w:p w:rsidR="00AF1FA9" w:rsidRPr="007E6E34" w:rsidRDefault="00AF1FA9" w:rsidP="00C077F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AF1FA9" w:rsidRPr="007E6E34" w:rsidRDefault="00AF1FA9" w:rsidP="00C077F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Анализ качества предоставленных услуг. Сбор информации о качестве, предоставляемых услуг с использованием «обратной связи».</w:t>
            </w:r>
          </w:p>
        </w:tc>
        <w:tc>
          <w:tcPr>
            <w:tcW w:w="5074" w:type="dxa"/>
          </w:tcPr>
          <w:p w:rsidR="00AF1FA9" w:rsidRPr="007E6E34" w:rsidRDefault="00AF1FA9" w:rsidP="00C077F2">
            <w:pPr>
              <w:numPr>
                <w:ilvl w:val="0"/>
                <w:numId w:val="22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(анкетирование по потребностям семей и их оценке качества помощи)</w:t>
            </w:r>
          </w:p>
          <w:p w:rsidR="00AF1FA9" w:rsidRPr="007E6E34" w:rsidRDefault="00AF1FA9" w:rsidP="00C077F2">
            <w:pPr>
              <w:numPr>
                <w:ilvl w:val="0"/>
                <w:numId w:val="22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степени удовлетворенности клиентов.</w:t>
            </w:r>
          </w:p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9" w:rsidRPr="007E6E34" w:rsidTr="00230FB6">
        <w:tc>
          <w:tcPr>
            <w:tcW w:w="562" w:type="dxa"/>
          </w:tcPr>
          <w:p w:rsidR="00AF1FA9" w:rsidRPr="007E6E34" w:rsidRDefault="00AF1FA9" w:rsidP="00C077F2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F1FA9" w:rsidRPr="007E6E34" w:rsidRDefault="00AF1FA9" w:rsidP="00C077F2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мероприятий Программы </w:t>
            </w: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аккаунтах;</w:t>
            </w:r>
          </w:p>
          <w:p w:rsidR="00AF1FA9" w:rsidRPr="007E6E34" w:rsidRDefault="00AF1FA9" w:rsidP="00C077F2">
            <w:pPr>
              <w:numPr>
                <w:ilvl w:val="0"/>
                <w:numId w:val="8"/>
              </w:numPr>
              <w:shd w:val="clear" w:color="auto" w:fill="FFFFFF"/>
              <w:spacing w:before="100" w:beforeAutospacing="1"/>
              <w:ind w:left="319" w:hanging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опыта. Обобщение и распространение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успешных методик, применяемых в реализации ранней помощи</w:t>
            </w:r>
          </w:p>
          <w:p w:rsidR="00AF1FA9" w:rsidRPr="007E6E34" w:rsidRDefault="00AF1FA9" w:rsidP="00C077F2">
            <w:pPr>
              <w:shd w:val="clear" w:color="auto" w:fill="FFFFFF"/>
              <w:spacing w:before="100" w:beforeAutospacing="1"/>
              <w:ind w:left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AF1FA9" w:rsidRPr="007E6E34" w:rsidRDefault="00AF1FA9" w:rsidP="00C077F2">
            <w:pPr>
              <w:numPr>
                <w:ilvl w:val="0"/>
                <w:numId w:val="9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информации на официальном сайте, страницах учреждения.</w:t>
            </w:r>
          </w:p>
          <w:p w:rsidR="00AF1FA9" w:rsidRPr="007E6E34" w:rsidRDefault="00AF1FA9" w:rsidP="00C077F2">
            <w:pPr>
              <w:numPr>
                <w:ilvl w:val="0"/>
                <w:numId w:val="9"/>
              </w:numPr>
              <w:ind w:left="320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Издание буклетов, брошюр, памяток, проспектов.</w:t>
            </w:r>
          </w:p>
          <w:p w:rsidR="00AF1FA9" w:rsidRPr="007E6E34" w:rsidRDefault="00AF1FA9" w:rsidP="00C077F2">
            <w:pPr>
              <w:ind w:left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A9" w:rsidRPr="00C077F2" w:rsidRDefault="00AF1FA9" w:rsidP="00C07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_Toc68514754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3.3. Механизм реализации или процесс предоставления услуг</w:t>
      </w:r>
      <w:bookmarkEnd w:id="21"/>
    </w:p>
    <w:p w:rsidR="00AF1FA9" w:rsidRPr="00C077F2" w:rsidRDefault="00AF1FA9" w:rsidP="00C077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трехсторонним Соглашением межведомственного взаимодействия при организации ранней помощи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 – Югре</w:t>
      </w:r>
      <w:r w:rsidRPr="00C077F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специалисты здравоохранения, образования, и специалисты социальной защиты </w:t>
      </w:r>
      <w:r w:rsidR="00856ABA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могут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порекомендовать семье получение реабилитационных услуг ранней помощи в реабилитационном центре.</w:t>
      </w:r>
    </w:p>
    <w:p w:rsidR="00AF1FA9" w:rsidRPr="00C077F2" w:rsidRDefault="00AF1FA9" w:rsidP="007E6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предоставлени</w:t>
      </w:r>
      <w:r w:rsidR="007E6E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услуг по ранней помощи детям </w:t>
      </w: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их семьям</w:t>
      </w:r>
    </w:p>
    <w:p w:rsidR="00AF1FA9" w:rsidRPr="00C077F2" w:rsidRDefault="00AF1FA9" w:rsidP="00C077F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6</w:t>
      </w:r>
    </w:p>
    <w:tbl>
      <w:tblPr>
        <w:tblStyle w:val="18"/>
        <w:tblW w:w="9464" w:type="dxa"/>
        <w:tblLook w:val="04A0" w:firstRow="1" w:lastRow="0" w:firstColumn="1" w:lastColumn="0" w:noHBand="0" w:noVBand="1"/>
      </w:tblPr>
      <w:tblGrid>
        <w:gridCol w:w="2198"/>
        <w:gridCol w:w="7266"/>
      </w:tblGrid>
      <w:tr w:rsidR="00AF1FA9" w:rsidRPr="007E6E34" w:rsidTr="00230FB6">
        <w:tc>
          <w:tcPr>
            <w:tcW w:w="2198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6" w:type="dxa"/>
            <w:shd w:val="clear" w:color="auto" w:fill="DBE5F1" w:themeFill="accent1" w:themeFillTint="33"/>
          </w:tcPr>
          <w:p w:rsidR="00AF1FA9" w:rsidRPr="007E6E34" w:rsidRDefault="00AF1FA9" w:rsidP="00C07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 предоставления услуги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Определение нуждаемости ребенка и семьи в ранней помощи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обращения, информирование о порядке предоставления услуг ранней помощи; информирование о правах получателей услуг; предоставление информации об организации-поставщике услуг ранней помощи.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на обслуживание; заключение договора с родителями (законными представителями) об оказании услуг ранней помощи;                                                                                                       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прием - беседа с родителями, анализ документации (выписки, медицинская карта, результаты обследований, индивидуальная программа реабилитации или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ребенка-инвалида), наблюдение, проведение оценочных процедур несколькими специалистами в сфере ранней помощи с оформлением протокола первичного приема.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принятие решения о нуждаемости ребенка и семьи в ранней помощи.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Запись на проведение оценочных процедур для разработки индивидуальной программы ранней помощи по согласованию с родителями.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оценочных процедур для разработки </w:t>
            </w:r>
            <w:r w:rsidR="004F1AFB" w:rsidRPr="007E6E34">
              <w:rPr>
                <w:rFonts w:ascii="Times New Roman" w:hAnsi="Times New Roman" w:cs="Times New Roman"/>
                <w:sz w:val="24"/>
                <w:szCs w:val="24"/>
              </w:rPr>
              <w:t>Плана предоставления реабилитационных услуг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Проведение углубленной оценки функционирования и ограничений жизнедеятельности ребенка в контексте факторов окружающей среды по категориям МКФ; оценка других аспектов развития ребенка и его взаимодействия с социальным окружением: качества взаимодействия и отношений ребенка с родителями, другими непосредственно ухаживающими за ребенком лицами, в семье, с другими детьми; состояние эмоционального и поведенческого благополучия ребенка;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показателей здоровья, функций и структур организма ребенка; оценка вовлеченности и поведения ребенка и его родителей в повседневных естественных жизненных ситуациях; оценка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состояния, потребностей и ресурсов семьи; обсуждение с родителями результатов оценки.     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r w:rsidR="004F1AFB" w:rsidRPr="007E6E34">
              <w:rPr>
                <w:rFonts w:ascii="Times New Roman" w:hAnsi="Times New Roman" w:cs="Times New Roman"/>
                <w:sz w:val="24"/>
                <w:szCs w:val="24"/>
              </w:rPr>
              <w:t>плана предоставления реабилитационных услуг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</w:t>
            </w:r>
            <w:r w:rsidR="004F1AFB" w:rsidRPr="007E6E34">
              <w:rPr>
                <w:rFonts w:ascii="Times New Roman" w:hAnsi="Times New Roman" w:cs="Times New Roman"/>
                <w:sz w:val="24"/>
                <w:szCs w:val="24"/>
              </w:rPr>
              <w:t>Плана предоставления реабилитационных услуг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, включая её согласование с родителями (законными представителями).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функционирования ребенка и семьи в естественных жизненных ситуациях       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Услуга направлена на комплексное развитие функционирования ребенка в повседневных естественных жизненных ситуациях и поддержку функционирования семьи. 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изучения видеоматериалов, предоставленных семьей </w:t>
            </w:r>
            <w:r w:rsidR="00742DB7" w:rsidRPr="007E6E34">
              <w:rPr>
                <w:rFonts w:ascii="Times New Roman" w:hAnsi="Times New Roman" w:cs="Times New Roman"/>
                <w:sz w:val="24"/>
                <w:szCs w:val="24"/>
              </w:rPr>
              <w:t>и консультирования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общения и речи ребенка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развитие общения и речи ребенка в естественных жизненных ситуациях, в том числе с использованием средств дополнительной и альтернативной коммуникации, а именно: развитие у ребенка способности воспринимать вербальные и невербальные сообщения при общении,</w:t>
            </w:r>
          </w:p>
          <w:p w:rsidR="00AF1FA9" w:rsidRPr="007E6E34" w:rsidRDefault="004F1AFB" w:rsidP="00C077F2">
            <w:pPr>
              <w:numPr>
                <w:ilvl w:val="0"/>
                <w:numId w:val="14"/>
              </w:numPr>
              <w:ind w:left="266" w:hanging="2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невербальны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сигнал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>на взрослого при общении, начинать, поддерживать диалог.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66" w:hanging="2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изучения видеоматериалов и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мобильности ребенка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66" w:hanging="2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развитие мобильности ребенка в естественных жизненных ситуациях, в том числе с использованием вспомогательных технических средств, а именно: изменение позы тела, поддержание тела в необходимом положении, поднятие и перенос объектов, использование точных движений кисти (подбирание, захват, манипулирование, отпускание), использование кисти и руки, ходьба и передвижение другими способами, передвижение с использованием технических средств.</w:t>
            </w:r>
            <w:proofErr w:type="gramEnd"/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66" w:hanging="2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изучения видеоматериалов и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 ребенка самообслуживания и бытовых навыков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развитие навыков самообслуживания у ребенка (раздевание, прием пищи, питье), в том числе с использованием вспомогательных средств в естественных жизненных ситуациях, средств альтернативной и поддерживающей коммуникации.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познавательной активности ребенка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направлена на поддержку развития познавательной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ребенка в естественных жизненных ситуациях, в том числе, с использованием адаптированных игрушек и вспомогательных средств, а также средств дополнительной и альтернативной коммуникации, а именно: целенаправленное использование различных анализаторных систем (зрения, слуха и других) для исследования окружения, подражание, научение через действия с предметами (включая игровые), освоение культурных действий с предметами, развитие способностей находить решения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проблемных ситуациях.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Услуга направлена на поддержку социального и эмоционального развития ребенка, его взаимодействия с родителями и другими непосредственно ухаживающими за ребенком лицами, формирования привязанности,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естественных жизненных ситуациях, а также в области социальных установок и представлений родителей и </w:t>
            </w: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ухаживающих за ребенком лиц, улучшение психологического состояния членов семьи. 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консультирования родителей и других, непосредственно ухаживающих за ребенком лиц, а также организации и поддержки совместной активности ребенка с родителями и семьей.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Поддержка социализации ребенка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 направлена на поддержку социализации ребенка, включая взаимодействие со сверстниками, детьми другого возраста и взрослыми вне дома в процессе специально организованной социальной активности.</w:t>
            </w:r>
          </w:p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посредством организации и проведения групповой активности с детьми и их родителями.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оценки реализации программы ранней помощи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промежуточной оценки реализации </w:t>
            </w:r>
            <w:r w:rsidR="004F1AFB" w:rsidRPr="007E6E34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внесения необходимых изменений.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оценки реализации программы ранней помощи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оценки реализации программы ранней помощи с целью определения её эффективности с последующим составлением заключения.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Пролонгированное консультирование без составления </w:t>
            </w:r>
            <w:r w:rsidR="004F1AFB" w:rsidRPr="007E6E34">
              <w:rPr>
                <w:rFonts w:ascii="Times New Roman" w:hAnsi="Times New Roman" w:cs="Times New Roman"/>
                <w:sz w:val="24"/>
                <w:szCs w:val="24"/>
              </w:rPr>
              <w:t>Плана предоставления реабилитационных услуг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семьи с ребенком с ограничениями жизнедеятельности, имеющим противопоказания к разработке индивидуальной программы ранней помощи или мониторинг функционирования ребенка и/или семьи.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предоставление услуг ранней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родителей (законных представителей) и семьи по вопросам преодоления социального, эмоционального и поведенческого неблагополучия ребенка, включая содействие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взаимодействия и отношений в паре «родитель-ребенок» и в семье.</w:t>
            </w:r>
          </w:p>
        </w:tc>
      </w:tr>
      <w:tr w:rsidR="00AF1FA9" w:rsidRPr="007E6E34" w:rsidTr="00230FB6">
        <w:tc>
          <w:tcPr>
            <w:tcW w:w="2198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родителей в период адаптации ребенка в образовательной организации</w:t>
            </w:r>
          </w:p>
        </w:tc>
        <w:tc>
          <w:tcPr>
            <w:tcW w:w="7266" w:type="dxa"/>
          </w:tcPr>
          <w:p w:rsidR="00AF1FA9" w:rsidRPr="007E6E34" w:rsidRDefault="00AF1FA9" w:rsidP="00C077F2">
            <w:pPr>
              <w:numPr>
                <w:ilvl w:val="0"/>
                <w:numId w:val="14"/>
              </w:numPr>
              <w:ind w:left="243" w:hanging="2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 ребенка) и /или специалистов ДОУ в период адаптации ребенка в образовательной организации.</w:t>
            </w:r>
          </w:p>
        </w:tc>
      </w:tr>
    </w:tbl>
    <w:p w:rsidR="00AF1FA9" w:rsidRPr="00C077F2" w:rsidRDefault="00AF1FA9" w:rsidP="00C077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F1FA9" w:rsidRPr="007E6E34" w:rsidRDefault="00AF1FA9" w:rsidP="007E6E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Примечание: * Формулировки в названии столбцов соответствуют ГОСТ </w:t>
      </w:r>
      <w:proofErr w:type="gramStart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50646-2012 «Услуги на</w:t>
      </w:r>
      <w:r w:rsidR="007E6E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селению. Термины и определения»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разработана  в рамках второго уровня в целостной системе организации комплексной помощи семьям с детьми раннего возраста, имеющим проблемы в развитии на территории Ханты-Мансийского автономного округа: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 уровень - Сектор ранней помощи</w:t>
      </w:r>
      <w:r w:rsidRPr="00C077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сформированная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 базе реабилитационного центра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1FA9" w:rsidRPr="00C077F2" w:rsidRDefault="002842A4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Категории детей раннего возраста</w:t>
      </w:r>
      <w:r w:rsidR="00AF1FA9"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_Hlk69156605"/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имеющие выявленное отставание в развитии;</w:t>
      </w:r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выявленными нарушениями, которые с высокой степенью вероятности приведут к отставанию в развитии: снижение слуха; слепота, слабовидение; церебральные и спинальные параличи любой этиологии; генетические синдромы и хромосомные аберрации; врожденные аномалии развития; органические поражения центральной нервной системы; подозрение на ранний детский аутизм;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входящие в группу биологического риска: рожденные с массой тела менее 1500 гр., недоношенные; </w:t>
      </w:r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имеющие серьезные изменения в поведении: аутизм, синдром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Аспергера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воспитывающиеся в условиях социального риска, подвергшиеся серьезному стрессу или насилию;</w:t>
      </w:r>
      <w:bookmarkEnd w:id="22"/>
    </w:p>
    <w:p w:rsidR="00AF1FA9" w:rsidRPr="00C077F2" w:rsidRDefault="00AF1FA9" w:rsidP="00C077F2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</w:rPr>
        <w:t>семьи</w:t>
      </w:r>
      <w:r w:rsidRPr="00C077F2">
        <w:rPr>
          <w:rFonts w:ascii="Times New Roman" w:eastAsia="Calibri" w:hAnsi="Times New Roman" w:cs="Times New Roman"/>
          <w:bCs/>
          <w:sz w:val="26"/>
          <w:szCs w:val="26"/>
        </w:rPr>
        <w:t>, воспитывающие детей с выявленным отставанием в развитии или выявленным нарушением.</w:t>
      </w:r>
    </w:p>
    <w:p w:rsidR="00AF1FA9" w:rsidRPr="00C077F2" w:rsidRDefault="00AF1FA9" w:rsidP="00C077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</w:rPr>
        <w:t>Цели Сектора ранней помощи:</w:t>
      </w:r>
    </w:p>
    <w:p w:rsidR="00AF1FA9" w:rsidRPr="00C077F2" w:rsidRDefault="00AF1FA9" w:rsidP="00C077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улучшение функционирования ребенка в естественных жизненных ситуациях (ЕЖС);</w:t>
      </w:r>
    </w:p>
    <w:p w:rsidR="00AF1FA9" w:rsidRPr="00C077F2" w:rsidRDefault="00AF1FA9" w:rsidP="00C077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повышения качества взаимодействия и отношений ребенка с родителями, другими непосредственно ухаживающими за ребенком лицами, в семье;</w:t>
      </w:r>
    </w:p>
    <w:p w:rsidR="00AF1FA9" w:rsidRPr="00C077F2" w:rsidRDefault="00AF1FA9" w:rsidP="00C077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профилактика психоэмоционального выгорания родителей и повышение их реабилитационной активности;</w:t>
      </w:r>
    </w:p>
    <w:p w:rsidR="00AF1FA9" w:rsidRPr="00C077F2" w:rsidRDefault="00AF1FA9" w:rsidP="00C077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повышение компетентности родителей и других непосредственно ухаживающих за ребенком лиц в вопросах развития и воспитания ребенка;</w:t>
      </w:r>
    </w:p>
    <w:p w:rsidR="00AF1FA9" w:rsidRPr="00C077F2" w:rsidRDefault="00AF1FA9" w:rsidP="00C077F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включение ребенка в среду сверстников, расширение социальных контактов ребенка и семьи.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</w:rPr>
        <w:t>Задачи сектора ранней помощи: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1. Организовать информирование и взаимодействие: </w:t>
      </w:r>
    </w:p>
    <w:p w:rsidR="00AF1FA9" w:rsidRPr="00C077F2" w:rsidRDefault="00AF1FA9" w:rsidP="00C077F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lastRenderedPageBreak/>
        <w:t>информирование родительских, общественных и профессиональных организаций о работе сектора  ранней помощи, его целях и задачах;</w:t>
      </w:r>
    </w:p>
    <w:p w:rsidR="00AF1FA9" w:rsidRPr="00C077F2" w:rsidRDefault="006A510C" w:rsidP="00C077F2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участие при необходимости во </w:t>
      </w:r>
      <w:r w:rsidR="00AF1FA9" w:rsidRPr="00C077F2">
        <w:rPr>
          <w:rFonts w:ascii="Times New Roman" w:eastAsia="Calibri" w:hAnsi="Times New Roman" w:cs="Times New Roman"/>
          <w:sz w:val="26"/>
          <w:szCs w:val="26"/>
        </w:rPr>
        <w:t>взаимодействи</w:t>
      </w:r>
      <w:r w:rsidRPr="00C077F2">
        <w:rPr>
          <w:rFonts w:ascii="Times New Roman" w:eastAsia="Calibri" w:hAnsi="Times New Roman" w:cs="Times New Roman"/>
          <w:sz w:val="26"/>
          <w:szCs w:val="26"/>
        </w:rPr>
        <w:t>и</w:t>
      </w:r>
      <w:r w:rsidR="00AF1FA9" w:rsidRPr="00C077F2">
        <w:rPr>
          <w:rFonts w:ascii="Times New Roman" w:eastAsia="Calibri" w:hAnsi="Times New Roman" w:cs="Times New Roman"/>
          <w:sz w:val="26"/>
          <w:szCs w:val="26"/>
        </w:rPr>
        <w:t xml:space="preserve"> с учреждениями системы здравоохранения, образования для обеспечения выявления детей, нуждающихся в ранней помощи и определения оптимальных программ дальнейшего развития ребенка с ОВЗ.</w:t>
      </w:r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2. Реализовать раннюю помощь ребенку и семье:</w:t>
      </w:r>
    </w:p>
    <w:p w:rsidR="00AF1FA9" w:rsidRPr="00C077F2" w:rsidRDefault="00AF1FA9" w:rsidP="00C077F2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участие в осуществлении оценки основных областей развития ребенка (познавательной, социально-эмоциональной, двигательной, речевой, области самообслуживания); </w:t>
      </w:r>
    </w:p>
    <w:p w:rsidR="00AF1FA9" w:rsidRPr="00C077F2" w:rsidRDefault="00AF1FA9" w:rsidP="00C077F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определение состояния психического здоровья ребенка, качественных особенностей его отношений с родителями и другими членами семьи; выявление основных потребностей ребенка и семьи;</w:t>
      </w:r>
    </w:p>
    <w:p w:rsidR="00AF1FA9" w:rsidRPr="00C077F2" w:rsidRDefault="00AF1FA9" w:rsidP="00C077F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создание </w:t>
      </w:r>
      <w:r w:rsidR="006A510C" w:rsidRPr="00C077F2">
        <w:rPr>
          <w:rFonts w:ascii="Times New Roman" w:eastAsia="Calibri" w:hAnsi="Times New Roman" w:cs="Times New Roman"/>
          <w:sz w:val="26"/>
          <w:szCs w:val="26"/>
        </w:rPr>
        <w:t xml:space="preserve">Плана предоставления реабилитационных услуг </w:t>
      </w: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10C" w:rsidRPr="00C077F2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C077F2">
        <w:rPr>
          <w:rFonts w:ascii="Times New Roman" w:eastAsia="Calibri" w:hAnsi="Times New Roman" w:cs="Times New Roman"/>
          <w:sz w:val="26"/>
          <w:szCs w:val="26"/>
        </w:rPr>
        <w:t>ребенка;</w:t>
      </w:r>
    </w:p>
    <w:p w:rsidR="00AF1FA9" w:rsidRPr="00C077F2" w:rsidRDefault="00AF1FA9" w:rsidP="00C077F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участие в </w:t>
      </w:r>
      <w:r w:rsidR="006A510C" w:rsidRPr="00C077F2">
        <w:rPr>
          <w:rFonts w:ascii="Times New Roman" w:eastAsia="Calibri" w:hAnsi="Times New Roman" w:cs="Times New Roman"/>
          <w:sz w:val="26"/>
          <w:szCs w:val="26"/>
        </w:rPr>
        <w:t>социальном сопровождении</w:t>
      </w: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ребенка и семь</w:t>
      </w:r>
      <w:r w:rsidR="006A510C" w:rsidRPr="00C077F2">
        <w:rPr>
          <w:rFonts w:ascii="Times New Roman" w:eastAsia="Calibri" w:hAnsi="Times New Roman" w:cs="Times New Roman"/>
          <w:sz w:val="26"/>
          <w:szCs w:val="26"/>
        </w:rPr>
        <w:t>и в соответствии с разработанным планом</w:t>
      </w:r>
      <w:r w:rsidRPr="00C077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F1FA9" w:rsidRPr="00C077F2" w:rsidRDefault="00AF1FA9" w:rsidP="00C077F2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отслеживание эффективности ранней помощи, внесение дополнений и изменений в </w:t>
      </w:r>
      <w:r w:rsidR="006A510C" w:rsidRPr="00C077F2">
        <w:rPr>
          <w:rFonts w:ascii="Times New Roman" w:eastAsia="Calibri" w:hAnsi="Times New Roman" w:cs="Times New Roman"/>
          <w:sz w:val="26"/>
          <w:szCs w:val="26"/>
        </w:rPr>
        <w:t>реабилитацию</w:t>
      </w:r>
      <w:r w:rsidRPr="00C077F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1FA9" w:rsidRPr="00C077F2" w:rsidRDefault="00AF1FA9" w:rsidP="00C077F2">
      <w:pPr>
        <w:numPr>
          <w:ilvl w:val="0"/>
          <w:numId w:val="4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Обеспечить социально-психологическую поддержку родителей и семьи: </w:t>
      </w:r>
    </w:p>
    <w:p w:rsidR="00AF1FA9" w:rsidRPr="00C077F2" w:rsidRDefault="00AF1FA9" w:rsidP="00C077F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Осуществление раннего сопровождения и поддержки родителей и членов семьи при рождении ребенка с ОВЗ;</w:t>
      </w:r>
    </w:p>
    <w:p w:rsidR="00AF1FA9" w:rsidRPr="00C077F2" w:rsidRDefault="00AF1FA9" w:rsidP="00C077F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Консультирование родителей по вопросам, связанным с индивидуальными особенностями ребенка и условиями его оптимального развития;</w:t>
      </w:r>
    </w:p>
    <w:p w:rsidR="00AF1FA9" w:rsidRPr="00C077F2" w:rsidRDefault="00AF1FA9" w:rsidP="00C077F2">
      <w:pPr>
        <w:numPr>
          <w:ilvl w:val="0"/>
          <w:numId w:val="3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Предоставление информации о нормативных правовых актах, защищающих права ребенка и семьи, о социальных гарантиях, о государственных и общественных организациях, оказывающих необходимую помощь и услуги.</w:t>
      </w:r>
    </w:p>
    <w:p w:rsidR="00AF1FA9" w:rsidRPr="00C077F2" w:rsidRDefault="00AF1FA9" w:rsidP="00C077F2">
      <w:pPr>
        <w:numPr>
          <w:ilvl w:val="0"/>
          <w:numId w:val="4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Обеспечение преемственности между сектором ранней помощи и учреждениями системы здравоохранения, образования и социальной защиты.</w:t>
      </w:r>
    </w:p>
    <w:p w:rsidR="00AF1FA9" w:rsidRPr="00C077F2" w:rsidRDefault="00AF1FA9" w:rsidP="00C07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оказания услуг ранней помощи:</w:t>
      </w:r>
    </w:p>
    <w:p w:rsidR="00AF1FA9" w:rsidRPr="00C077F2" w:rsidRDefault="00AF1FA9" w:rsidP="00C077F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Курсовая реабилитация – </w:t>
      </w:r>
      <w:r w:rsidR="00742DB7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42A4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21 д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42DB7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детей:</w:t>
      </w:r>
    </w:p>
    <w:p w:rsidR="006A510C" w:rsidRPr="00C077F2" w:rsidRDefault="00AF1FA9" w:rsidP="00C077F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Реабилитация в условиях групп кратковременного пребывания в сопровождении родителей (законных представителей) до 4-х часов</w:t>
      </w:r>
      <w:r w:rsidR="006A510C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10C" w:rsidRPr="00C077F2" w:rsidRDefault="006A510C" w:rsidP="00C077F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Реабилитация в условиях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 полного </w:t>
      </w:r>
      <w:r w:rsidR="00742DB7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proofErr w:type="gramEnd"/>
      <w:r w:rsidR="00742DB7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часов и свыше 4 часов без сопровождения родителей;</w:t>
      </w:r>
    </w:p>
    <w:p w:rsidR="006A510C" w:rsidRPr="00C077F2" w:rsidRDefault="006A510C" w:rsidP="00C077F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Реабилитация в условиях «на дому» в рамках «Домашнего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микрореабилитационного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центра».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родителей:</w:t>
      </w:r>
    </w:p>
    <w:p w:rsidR="00AF1FA9" w:rsidRPr="00C077F2" w:rsidRDefault="00AF1FA9" w:rsidP="00C077F2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и групповые консультации;</w:t>
      </w:r>
    </w:p>
    <w:p w:rsidR="00AF1FA9" w:rsidRPr="00C077F2" w:rsidRDefault="00AF1FA9" w:rsidP="00C077F2">
      <w:pPr>
        <w:numPr>
          <w:ilvl w:val="0"/>
          <w:numId w:val="3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тренинги</w:t>
      </w:r>
      <w:r w:rsidR="006A510C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лекции, беседы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77F2" w:rsidRPr="00C077F2" w:rsidRDefault="00C077F2" w:rsidP="00C077F2">
      <w:pPr>
        <w:spacing w:after="0" w:line="240" w:lineRule="auto"/>
        <w:ind w:left="720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ind w:left="720"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2256"/>
        <w:gridCol w:w="7031"/>
      </w:tblGrid>
      <w:tr w:rsidR="00AF1FA9" w:rsidRPr="007E6E34" w:rsidTr="00230FB6">
        <w:tc>
          <w:tcPr>
            <w:tcW w:w="2263" w:type="dxa"/>
            <w:shd w:val="clear" w:color="auto" w:fill="DAEEF3" w:themeFill="accent5" w:themeFillTint="33"/>
          </w:tcPr>
          <w:p w:rsidR="00AF1FA9" w:rsidRPr="007E6E34" w:rsidRDefault="00AF1FA9" w:rsidP="00C07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Специалисты, задействованные в организации </w:t>
            </w:r>
            <w:r w:rsidRPr="007E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ранней помощи </w:t>
            </w:r>
          </w:p>
        </w:tc>
        <w:tc>
          <w:tcPr>
            <w:tcW w:w="7201" w:type="dxa"/>
            <w:shd w:val="clear" w:color="auto" w:fill="DAEEF3" w:themeFill="accent5" w:themeFillTint="33"/>
          </w:tcPr>
          <w:p w:rsidR="00AF1FA9" w:rsidRPr="007E6E34" w:rsidRDefault="00AF1FA9" w:rsidP="00C07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FA9" w:rsidRPr="007E6E34" w:rsidRDefault="00AF1FA9" w:rsidP="00C07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Функции, закрепленные за специалистами, задействованными в организации ранней помощи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  по работе с семьей или специалист по </w:t>
            </w:r>
            <w:r w:rsidR="006A510C"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реабилитации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numPr>
                <w:ilvl w:val="0"/>
                <w:numId w:val="36"/>
              </w:numPr>
              <w:tabs>
                <w:tab w:val="left" w:pos="421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Информационно-консультативная работа с родителями, имеющими детей раннего возраста с особенностями развития.</w:t>
            </w:r>
          </w:p>
          <w:p w:rsidR="00AF1FA9" w:rsidRPr="007E6E34" w:rsidRDefault="00AF1FA9" w:rsidP="00C077F2">
            <w:pPr>
              <w:numPr>
                <w:ilvl w:val="0"/>
                <w:numId w:val="36"/>
              </w:numPr>
              <w:tabs>
                <w:tab w:val="left" w:pos="421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сопровождения семей из группы социального риска, имеющих ребенка раннего возраста (куратор семьи).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tabs>
                <w:tab w:val="left" w:pos="466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работы с ребенком: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Диагностика особенностей социально-эмоционального развития ребенка раннего возраста по следующим направлениям (на момент приема ребенка на реабилитацию и после окончания курса реабилитации) продолжительность 20 минут: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типа привязанности как условия развития эмоциональной сферы ребенка (Эксперимент М.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Айнсворт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метода стандартизированного наблюдения).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Появление самосознания как предпосылки формирования эмоций самосознания с использованием методик: </w:t>
            </w:r>
          </w:p>
          <w:p w:rsidR="00AF1FA9" w:rsidRPr="007E6E34" w:rsidRDefault="00AF1FA9" w:rsidP="00C077F2">
            <w:pPr>
              <w:numPr>
                <w:ilvl w:val="1"/>
                <w:numId w:val="38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Методика понимания и использования в речи собственных местоимений;</w:t>
            </w:r>
          </w:p>
          <w:p w:rsidR="00AF1FA9" w:rsidRPr="007E6E34" w:rsidRDefault="00AF1FA9" w:rsidP="00C077F2">
            <w:pPr>
              <w:numPr>
                <w:ilvl w:val="0"/>
                <w:numId w:val="38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Методика изучения развития образа себя у ребенка раннего возраста «Зеркало»;</w:t>
            </w:r>
          </w:p>
          <w:p w:rsidR="00AF1FA9" w:rsidRPr="007E6E34" w:rsidRDefault="00AF1FA9" w:rsidP="00C077F2">
            <w:pPr>
              <w:numPr>
                <w:ilvl w:val="0"/>
                <w:numId w:val="38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изучения представлений ребенка раннего возраста о себе, через параметры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самоузнавания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самоназывания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«Фотография»;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общения,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эмоций (метод наблюдения за поведением детей и опрос родителей с использованием периодизации).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Формирование языка эмоций у детей (методика Е. Шереметьевой)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Успешность овладения навыками аффективной регуляции (методика М. Семаго).</w:t>
            </w:r>
          </w:p>
          <w:p w:rsidR="00AF1FA9" w:rsidRPr="007E6E34" w:rsidRDefault="00AF1FA9" w:rsidP="00C077F2">
            <w:pPr>
              <w:numPr>
                <w:ilvl w:val="1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социализации как фактора психического развития (со слов родителей)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Диагностика психоэмоциональной сферы родителей, а также особенностей детско-родительских отношений.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и занятий для преодоления психоэмоционального стресса членов семьи, имеющей ребенка раннего возраста с особенностями развития.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с родителями на признание особенностей своего ребенка.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Повышение реабилитационной активности родителей.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Профилактика психоэмоционального выгорания родителей.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взаимодействия родителей с особенным ребенком. </w:t>
            </w:r>
          </w:p>
          <w:p w:rsidR="00AF1FA9" w:rsidRPr="007E6E34" w:rsidRDefault="00AF1FA9" w:rsidP="00C077F2">
            <w:pPr>
              <w:numPr>
                <w:ilvl w:val="0"/>
                <w:numId w:val="37"/>
              </w:numPr>
              <w:tabs>
                <w:tab w:val="left" w:pos="466"/>
              </w:tabs>
              <w:ind w:left="34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или групповых занятий (до 3-х чел.) в группе, направленных </w:t>
            </w:r>
            <w:proofErr w:type="gram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FA9" w:rsidRPr="007E6E34" w:rsidRDefault="00AF1FA9" w:rsidP="00C077F2">
            <w:pPr>
              <w:numPr>
                <w:ilvl w:val="0"/>
                <w:numId w:val="40"/>
              </w:numPr>
              <w:ind w:left="466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двигательных навыков и мобильности ребенка;</w:t>
            </w:r>
          </w:p>
          <w:p w:rsidR="00AF1FA9" w:rsidRPr="007E6E34" w:rsidRDefault="00AF1FA9" w:rsidP="00C077F2">
            <w:pPr>
              <w:numPr>
                <w:ilvl w:val="0"/>
                <w:numId w:val="40"/>
              </w:numPr>
              <w:ind w:left="466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функционированию ребенка и семьи в естественных жизненных ситуациях;</w:t>
            </w:r>
          </w:p>
          <w:p w:rsidR="00AF1FA9" w:rsidRPr="007E6E34" w:rsidRDefault="00AF1FA9" w:rsidP="00C077F2">
            <w:pPr>
              <w:numPr>
                <w:ilvl w:val="0"/>
                <w:numId w:val="40"/>
              </w:numPr>
              <w:ind w:left="466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познавательной активности ребенка;</w:t>
            </w:r>
          </w:p>
          <w:p w:rsidR="00AF1FA9" w:rsidRPr="007E6E34" w:rsidRDefault="00AF1FA9" w:rsidP="00C077F2">
            <w:pPr>
              <w:numPr>
                <w:ilvl w:val="0"/>
                <w:numId w:val="40"/>
              </w:numPr>
              <w:ind w:left="466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общения и речи ребенка 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(коммуникативных навыков);</w:t>
            </w:r>
          </w:p>
          <w:p w:rsidR="00AF1FA9" w:rsidRPr="007E6E34" w:rsidRDefault="00AF1FA9" w:rsidP="00C077F2">
            <w:pPr>
              <w:numPr>
                <w:ilvl w:val="0"/>
                <w:numId w:val="40"/>
              </w:numPr>
              <w:ind w:left="466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 ребенка навыков самообслуживания и бытовых навыков.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комплексной реабилитации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numPr>
                <w:ilvl w:val="0"/>
                <w:numId w:val="39"/>
              </w:numPr>
              <w:ind w:left="45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родителей в организации реабилитационного пространства ребенка.</w:t>
            </w:r>
          </w:p>
          <w:p w:rsidR="00AF1FA9" w:rsidRPr="007E6E34" w:rsidRDefault="00AF1FA9" w:rsidP="00C077F2">
            <w:pPr>
              <w:numPr>
                <w:ilvl w:val="0"/>
                <w:numId w:val="39"/>
              </w:numPr>
              <w:ind w:left="459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 развитии особенного ребенка с учетом особенностей возрастных периодов.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диагностика ребенка по </w:t>
            </w: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: двигательное, речевое, когнитивное развитие, развитие мелкой моторики, навыков самообслуживания.</w:t>
            </w:r>
          </w:p>
          <w:p w:rsidR="00AF1FA9" w:rsidRPr="007E6E34" w:rsidRDefault="00AF1FA9" w:rsidP="00C077F2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общения и речи ребенка (коммуникативных навыков);</w:t>
            </w:r>
          </w:p>
          <w:p w:rsidR="00AF1FA9" w:rsidRPr="007E6E34" w:rsidRDefault="00AF1FA9" w:rsidP="00C077F2">
            <w:pPr>
              <w:numPr>
                <w:ilvl w:val="0"/>
                <w:numId w:val="41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родителей навыкам реабилитации ребенка в домашних условиях.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7201" w:type="dxa"/>
          </w:tcPr>
          <w:p w:rsidR="00AF1FA9" w:rsidRPr="007E6E34" w:rsidRDefault="00AF1FA9" w:rsidP="00C077F2">
            <w:pPr>
              <w:numPr>
                <w:ilvl w:val="0"/>
                <w:numId w:val="4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2842A4" w:rsidRPr="007E6E34">
              <w:rPr>
                <w:rFonts w:ascii="Times New Roman" w:hAnsi="Times New Roman" w:cs="Times New Roman"/>
                <w:sz w:val="24"/>
                <w:szCs w:val="24"/>
              </w:rPr>
              <w:t>социокультурной реабилитации семьи</w:t>
            </w: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FA9" w:rsidRPr="007E6E34" w:rsidRDefault="00AF1FA9" w:rsidP="00C077F2">
            <w:pPr>
              <w:numPr>
                <w:ilvl w:val="0"/>
                <w:numId w:val="47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общения и речи ребенка (коммуникативных навыков).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6A510C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F1FA9" w:rsidRPr="007E6E3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pStyle w:val="a5"/>
              <w:numPr>
                <w:ilvl w:val="0"/>
                <w:numId w:val="42"/>
              </w:numPr>
              <w:ind w:left="0" w:firstLine="0"/>
              <w:rPr>
                <w:rFonts w:eastAsia="Calibri"/>
              </w:rPr>
            </w:pPr>
            <w:r w:rsidRPr="007E6E34">
              <w:rPr>
                <w:rFonts w:eastAsia="Calibri"/>
              </w:rPr>
              <w:t>Диагностика ребенка по системе МКФ;</w:t>
            </w:r>
          </w:p>
          <w:p w:rsidR="00AF1FA9" w:rsidRPr="007E6E34" w:rsidRDefault="00AF1FA9" w:rsidP="00C077F2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Назначение медицинских видов реабилитации ребенка;</w:t>
            </w:r>
          </w:p>
          <w:p w:rsidR="00AF1FA9" w:rsidRPr="007E6E34" w:rsidRDefault="00AF1FA9" w:rsidP="00C077F2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Этапная оценка состояния здоровья ребенка (не реже чем 1 раз в неделю во время курсовой реабилитации).</w:t>
            </w:r>
          </w:p>
          <w:p w:rsidR="00AF1FA9" w:rsidRPr="007E6E34" w:rsidRDefault="00AF1FA9" w:rsidP="00C077F2">
            <w:pPr>
              <w:numPr>
                <w:ilvl w:val="0"/>
                <w:numId w:val="4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о состоянии здоровья ребенка.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адаптивной </w:t>
            </w:r>
            <w:r w:rsidR="002842A4" w:rsidRPr="007E6E34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двигательных навыков и мобильности ребенка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двигательных навыков и мобильности ребенка</w:t>
            </w:r>
          </w:p>
        </w:tc>
      </w:tr>
      <w:tr w:rsidR="00AF1FA9" w:rsidRPr="007E6E34" w:rsidTr="00230FB6">
        <w:tc>
          <w:tcPr>
            <w:tcW w:w="2263" w:type="dxa"/>
          </w:tcPr>
          <w:p w:rsidR="00AF1FA9" w:rsidRPr="007E6E34" w:rsidRDefault="00AF1FA9" w:rsidP="00C0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7201" w:type="dxa"/>
          </w:tcPr>
          <w:p w:rsidR="00AF1FA9" w:rsidRPr="007E6E34" w:rsidRDefault="00AF1FA9" w:rsidP="00C07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двигательных навыков и мобильности ребенка.</w:t>
            </w:r>
          </w:p>
          <w:p w:rsidR="006A510C" w:rsidRPr="007E6E34" w:rsidRDefault="006A510C" w:rsidP="00C077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E34">
              <w:rPr>
                <w:rFonts w:ascii="Times New Roman" w:hAnsi="Times New Roman" w:cs="Times New Roman"/>
                <w:sz w:val="24"/>
                <w:szCs w:val="24"/>
              </w:rPr>
              <w:t>Оздоровление ребенка.</w:t>
            </w:r>
          </w:p>
        </w:tc>
      </w:tr>
    </w:tbl>
    <w:p w:rsidR="00AF1FA9" w:rsidRPr="00C077F2" w:rsidRDefault="00AF1FA9" w:rsidP="007E6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</w:rPr>
        <w:t>Технологии и методы, используемые в работе специалистов: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Специалист по работе с семьей: 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Социальное консультирование - одно из направлений профессиональной деятельности, в ходе которого специалист по социальной работе помогает клиенту понять суть его трудной жизненной ситуации и предлагает различные варианты ее решения. Как технологический способ решения социальных задач эта процедура часто используется не только в социальной работе, но и в медицинской, юридической и психотерапевтической практике. Консультирование позволяет путем предоставления необходимой информации, указания на альтернативные формы помощи содействовать гражданам в реализации их законных прав и интересов.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>Психолог: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</w:rPr>
        <w:t>Модель «Тренировка взаимодействия»</w:t>
      </w: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(«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Interaction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coaching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>») направлена на изменение поведения взрослого за счет сосредоточения внимания на таких его сильных сторонах, которые ведут к более качественному взаимодействию с младенцем, и еще большего их усиления.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Модель «Руководство взаимодействием»</w:t>
      </w: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(«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Interaction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guidance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>») - модель кратковременной семейно-центрированной психотерапии, направленной на позитивное изменение отношений родителей и ребенка.</w:t>
      </w:r>
    </w:p>
    <w:p w:rsidR="00AF1FA9" w:rsidRPr="00C077F2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</w:rPr>
        <w:t>Системный подход</w:t>
      </w:r>
      <w:r w:rsidRPr="00C077F2">
        <w:rPr>
          <w:rFonts w:ascii="Times New Roman" w:eastAsia="Calibri" w:hAnsi="Times New Roman" w:cs="Times New Roman"/>
          <w:sz w:val="26"/>
          <w:szCs w:val="26"/>
        </w:rPr>
        <w:t>. В данном подходе, разработанном Д. Штерном, и Н. Штерн-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Брусчвейлер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>, отношения в системе "мать-младенец" и направления терапевтического влияния рассматриваются с точки зрения динамического взаимодействия четырех основных компонентов: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наблюдаемого поведения взаимодействия младенца;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наблюдаемого поведения взаимодействия матери;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репрезентации взаимодействия со стороны матери;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репрезентации взаимодействия со стороны младенца.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Метод мама-терапия;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 xml:space="preserve">метод </w:t>
      </w: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хороводотерапии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удерживаемая (холдинг) терапия – усиленное касание;</w:t>
      </w:r>
    </w:p>
    <w:p w:rsidR="00AF1FA9" w:rsidRPr="00C077F2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игровая терапия;</w:t>
      </w:r>
    </w:p>
    <w:p w:rsidR="007E6E34" w:rsidRPr="007E6E34" w:rsidRDefault="00AF1FA9" w:rsidP="007E6E34">
      <w:pPr>
        <w:numPr>
          <w:ilvl w:val="0"/>
          <w:numId w:val="4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Метод выбора (любить – это быть счастливым с тем, кто у тебя есть)</w:t>
      </w:r>
      <w:r w:rsidR="007E6E3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Инструктор по адаптивной физической культуре: 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Используются в работе комплексы,  разработанные специалистом по АФК для разных нозологических групп. Проводятся занятия  на тренажере «Гросс», «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Мотомед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Параподиум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костюм Адели, гимнастика Стрельниковой, общеразвивающие и общеукрепляющие упражнения, упражнения на координацию, внимание, подвижные игр, ритмическая гимнастика,  упражнения на 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фитболе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грудничковая гимнастика, </w:t>
      </w:r>
      <w:proofErr w:type="spellStart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беби</w:t>
      </w:r>
      <w:proofErr w:type="spellEnd"/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йога.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Специалист по </w:t>
      </w:r>
      <w:r w:rsidR="006A510C"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социальной</w:t>
      </w:r>
      <w:r w:rsidRPr="00C077F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реабилитации: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077F2">
        <w:rPr>
          <w:rFonts w:ascii="Times New Roman" w:eastAsia="Calibri" w:hAnsi="Times New Roman" w:cs="Times New Roman"/>
          <w:sz w:val="26"/>
          <w:szCs w:val="26"/>
        </w:rPr>
        <w:t>Методы самообслуживания – это система последовательных взаимосвязанных способов работы педагога (родителя) обучаемых детей, которые направлены на развитие навыков самообслуживания у детей: показ действий; метод повторения действий; метод игры.</w:t>
      </w:r>
    </w:p>
    <w:p w:rsidR="00AF1FA9" w:rsidRPr="00C077F2" w:rsidRDefault="00AF1FA9" w:rsidP="00C077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proofErr w:type="spellStart"/>
      <w:r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Культорганизатор</w:t>
      </w:r>
      <w:proofErr w:type="spellEnd"/>
      <w:r w:rsidRPr="00C077F2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:</w:t>
      </w:r>
    </w:p>
    <w:p w:rsidR="00AF1FA9" w:rsidRPr="00C077F2" w:rsidRDefault="00AF1FA9" w:rsidP="00C077F2">
      <w:pPr>
        <w:numPr>
          <w:ilvl w:val="0"/>
          <w:numId w:val="43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077F2">
        <w:rPr>
          <w:rFonts w:ascii="Times New Roman" w:eastAsia="Calibri" w:hAnsi="Times New Roman" w:cs="Times New Roman"/>
          <w:sz w:val="26"/>
          <w:szCs w:val="26"/>
        </w:rPr>
        <w:t>Логоритмика</w:t>
      </w:r>
      <w:proofErr w:type="spellEnd"/>
      <w:r w:rsidRPr="00C077F2">
        <w:rPr>
          <w:rFonts w:ascii="Times New Roman" w:eastAsia="Calibri" w:hAnsi="Times New Roman" w:cs="Times New Roman"/>
          <w:sz w:val="26"/>
          <w:szCs w:val="26"/>
        </w:rPr>
        <w:t>, музыкотерапия.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Информация, обязательная к размещению на официальном сайте учреждения:</w:t>
      </w:r>
    </w:p>
    <w:p w:rsidR="00AF1FA9" w:rsidRPr="00C077F2" w:rsidRDefault="00AF1FA9" w:rsidP="00C077F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Логотип ранней помощи по территории ХМАО-Югры.</w:t>
      </w:r>
    </w:p>
    <w:p w:rsidR="00AF1FA9" w:rsidRPr="00C077F2" w:rsidRDefault="00AF1FA9" w:rsidP="00C077F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Вкладка на страницах официальных сайтов учреждений: Ранняя помощь, которая содержит:</w:t>
      </w:r>
    </w:p>
    <w:p w:rsidR="00AF1FA9" w:rsidRPr="00C077F2" w:rsidRDefault="00AF1FA9" w:rsidP="00C077F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Гиперссылку на анкету КИДС, размещенную на официальном сайте БУ ХМАО-Югры «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Нижневартовский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многопрофильный реабилитационный центр для инвалидов»;</w:t>
      </w:r>
    </w:p>
    <w:p w:rsidR="00AF1FA9" w:rsidRPr="00C077F2" w:rsidRDefault="00AF1FA9" w:rsidP="00C077F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установлению детско-родительских отношений в зависимости от возраста ребенка.</w:t>
      </w:r>
    </w:p>
    <w:p w:rsidR="00AF1FA9" w:rsidRPr="00C077F2" w:rsidRDefault="00AF1FA9" w:rsidP="00C077F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 по уходу и питанию ребенка в зависимости от его возраста.</w:t>
      </w:r>
    </w:p>
    <w:p w:rsidR="00AF1FA9" w:rsidRPr="00C077F2" w:rsidRDefault="00AF1FA9" w:rsidP="00C077F2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Физиологические нормы развития ребенка раннего возраста.</w:t>
      </w:r>
      <w:bookmarkStart w:id="23" w:name="_Toc68514755"/>
    </w:p>
    <w:p w:rsidR="00AF1FA9" w:rsidRPr="007E6E34" w:rsidRDefault="00AF1FA9" w:rsidP="007E6E34">
      <w:pPr>
        <w:pStyle w:val="a5"/>
        <w:keepNext/>
        <w:keepLines/>
        <w:numPr>
          <w:ilvl w:val="0"/>
          <w:numId w:val="44"/>
        </w:numPr>
        <w:spacing w:before="480"/>
        <w:ind w:left="0" w:firstLine="567"/>
        <w:jc w:val="center"/>
        <w:outlineLvl w:val="0"/>
        <w:rPr>
          <w:b/>
          <w:bCs/>
          <w:sz w:val="26"/>
          <w:szCs w:val="26"/>
        </w:rPr>
      </w:pPr>
      <w:r w:rsidRPr="007E6E34">
        <w:rPr>
          <w:b/>
          <w:bCs/>
          <w:sz w:val="26"/>
          <w:szCs w:val="26"/>
        </w:rPr>
        <w:lastRenderedPageBreak/>
        <w:t>РЕСУРСЫ</w:t>
      </w:r>
      <w:bookmarkEnd w:id="23"/>
    </w:p>
    <w:p w:rsidR="007E6E34" w:rsidRPr="007E6E34" w:rsidRDefault="007E6E34" w:rsidP="007E6E34">
      <w:pPr>
        <w:pStyle w:val="a5"/>
        <w:keepNext/>
        <w:keepLines/>
        <w:spacing w:before="480"/>
        <w:ind w:left="3272"/>
        <w:outlineLvl w:val="0"/>
        <w:rPr>
          <w:b/>
          <w:bCs/>
          <w:sz w:val="26"/>
          <w:szCs w:val="26"/>
        </w:rPr>
      </w:pPr>
    </w:p>
    <w:p w:rsidR="00AF1FA9" w:rsidRPr="007E6E34" w:rsidRDefault="00AF1FA9" w:rsidP="007E6E34">
      <w:pPr>
        <w:pStyle w:val="a5"/>
        <w:keepNext/>
        <w:keepLines/>
        <w:numPr>
          <w:ilvl w:val="1"/>
          <w:numId w:val="44"/>
        </w:numPr>
        <w:spacing w:before="40"/>
        <w:ind w:left="0" w:firstLine="567"/>
        <w:jc w:val="both"/>
        <w:outlineLvl w:val="1"/>
        <w:rPr>
          <w:b/>
          <w:bCs/>
          <w:sz w:val="26"/>
          <w:szCs w:val="26"/>
        </w:rPr>
      </w:pPr>
      <w:bookmarkStart w:id="24" w:name="_Toc68514756"/>
      <w:r w:rsidRPr="007E6E34">
        <w:rPr>
          <w:b/>
          <w:bCs/>
          <w:sz w:val="26"/>
          <w:szCs w:val="26"/>
        </w:rPr>
        <w:t>Кадровые ресурсы</w:t>
      </w:r>
      <w:bookmarkEnd w:id="24"/>
    </w:p>
    <w:p w:rsidR="00AF1FA9" w:rsidRPr="00C077F2" w:rsidRDefault="00AF1FA9" w:rsidP="00C077F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Кадровые ресурсы, как правило, представлены междисциплинарной командой специалистов, в которую могут входить:</w:t>
      </w:r>
    </w:p>
    <w:p w:rsidR="00AF1FA9" w:rsidRPr="00C077F2" w:rsidRDefault="00AF1FA9" w:rsidP="00C077F2">
      <w:pPr>
        <w:widowControl w:val="0"/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группа специалистов, работающих в организации, предоставляющей услуги ранней помощи, и участвующих в разработке и реализации </w:t>
      </w:r>
      <w:r w:rsidR="006A510C"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 предоставления реабилитационных услуг</w:t>
      </w:r>
      <w:r w:rsidR="00BC60B5"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F1FA9" w:rsidRPr="00C077F2" w:rsidRDefault="00AF1FA9" w:rsidP="00C077F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 решения принимаются ими совместно по итогам обсуждения, при этом каждый член команды несет ответственность за свою профессиональную работу.</w:t>
      </w:r>
    </w:p>
    <w:p w:rsidR="00AF1FA9" w:rsidRPr="00C077F2" w:rsidRDefault="00AF1FA9" w:rsidP="00C077F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C077F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состав команды формируется административным ресурсом учреждения самостоятельно, с наделением функций и полномочий каждого </w:t>
      </w:r>
      <w:proofErr w:type="gramStart"/>
      <w:r w:rsidRPr="00C077F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участника команды</w:t>
      </w:r>
      <w:r w:rsidR="00742DB7" w:rsidRPr="00C077F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оказания услуг ранней помощи</w:t>
      </w:r>
      <w:proofErr w:type="gramEnd"/>
      <w:r w:rsidRPr="00C077F2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.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Для успешного функционирования команды необходимо формирование общего командного знания. С этой целью среди членов команды постоянно происходит взаимное обучение: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члены команды делятся друг с другом общей информацией, например, члены команды, участвуя в общем методическом дне, совместно обсуждают процедуру первичного приема или метод наблюдения за ребенком;</w:t>
      </w:r>
    </w:p>
    <w:p w:rsidR="00AF1FA9" w:rsidRPr="00C077F2" w:rsidRDefault="00AF1FA9" w:rsidP="00C077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представители одной специальности делятся с остальными членами команды своими компетенциями;     </w:t>
      </w:r>
    </w:p>
    <w:p w:rsidR="007E6E34" w:rsidRDefault="00AF1FA9" w:rsidP="007E6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представители одной специальности учат остальных членов команды выполнять специфические действия, например: педагог учит других специалистов приемам присоединения к игре ребенка для установления с ним контакта.</w:t>
      </w:r>
      <w:bookmarkStart w:id="25" w:name="_Toc68514757"/>
    </w:p>
    <w:p w:rsidR="00AF1FA9" w:rsidRPr="007E6E34" w:rsidRDefault="007E6E34" w:rsidP="007E6E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 </w:t>
      </w:r>
      <w:r w:rsidR="00AF1FA9"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Материально-технические ресурсы</w:t>
      </w:r>
      <w:bookmarkEnd w:id="25"/>
    </w:p>
    <w:p w:rsidR="00AF1FA9" w:rsidRPr="00C077F2" w:rsidRDefault="00AF1FA9" w:rsidP="00C07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Материально-техническая база учреждения, позволяет реализовать программу без значительных финансовых затрат. В учреждении имеются оснащенные и оборудованные помещения: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сектор ранней помощи;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кабинеты для проведения индивидуальных и групповых занятий;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кабинеты врачей-специалистов; 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зал;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физиотерапевтический кабинет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массажные кабинеты;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зал для занятий АФК;</w:t>
      </w:r>
    </w:p>
    <w:p w:rsidR="00AF1FA9" w:rsidRPr="00C077F2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темная сенсорная комната;</w:t>
      </w:r>
    </w:p>
    <w:p w:rsidR="00AF1FA9" w:rsidRPr="007E6E34" w:rsidRDefault="00AF1FA9" w:rsidP="007E6E34">
      <w:pPr>
        <w:numPr>
          <w:ilvl w:val="0"/>
          <w:numId w:val="19"/>
        </w:numPr>
        <w:tabs>
          <w:tab w:val="left" w:pos="132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комната сенсорной интеграции.</w:t>
      </w:r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_Toc68514758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4.3. Информационные ресурсы</w:t>
      </w:r>
      <w:bookmarkEnd w:id="26"/>
    </w:p>
    <w:p w:rsidR="00AF1FA9" w:rsidRPr="00C077F2" w:rsidRDefault="00AF1FA9" w:rsidP="00C077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Интернет</w:t>
      </w:r>
      <w:r w:rsidR="007E6E3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C077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- ресурсы</w:t>
      </w:r>
      <w:r w:rsidR="00C077F2" w:rsidRPr="00C077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</w:p>
    <w:p w:rsidR="00AF1FA9" w:rsidRPr="00C077F2" w:rsidRDefault="00AF1FA9" w:rsidP="007E6E34">
      <w:pPr>
        <w:widowControl w:val="0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Официальные аккаунты учреждения; </w:t>
      </w:r>
    </w:p>
    <w:p w:rsidR="00AF1FA9" w:rsidRPr="00C077F2" w:rsidRDefault="00AF1FA9" w:rsidP="007E6E34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Официальные аккаунты Департамента социального развития ХМАО-Югры;</w:t>
      </w:r>
      <w:r w:rsidRPr="00C077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AF1FA9" w:rsidRPr="00C077F2" w:rsidRDefault="00AF1FA9" w:rsidP="007E6E34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Официальные аккаунты БУ ХМАО-Югры «Ресурсный центр развития социального обслуживания»; </w:t>
      </w:r>
    </w:p>
    <w:p w:rsidR="00C077F2" w:rsidRPr="00C077F2" w:rsidRDefault="00AF1FA9" w:rsidP="007E6E34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для размещения информации о государственных (муниципальных) организациях </w:t>
      </w:r>
      <w:hyperlink r:id="rId13" w:history="1">
        <w:r w:rsidRPr="00C077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www.bus.gov.ru</w:t>
        </w:r>
      </w:hyperlink>
    </w:p>
    <w:p w:rsidR="00AF1FA9" w:rsidRPr="00C077F2" w:rsidRDefault="00AF1FA9" w:rsidP="007E6E34">
      <w:pPr>
        <w:widowControl w:val="0"/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Официальный сайт БУ </w:t>
      </w:r>
      <w:r w:rsidR="00C077F2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«Сургутский реабилитационный центр», вкладка «Служба ранней помощи, комплексная реабилитация детей с ОВЗ раннего возраста».</w:t>
      </w:r>
    </w:p>
    <w:p w:rsidR="00AF1FA9" w:rsidRPr="00C077F2" w:rsidRDefault="00AF1FA9" w:rsidP="00C077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Публикации в СМИ, в том числе в общеотраслевых изданиях</w:t>
      </w:r>
      <w:r w:rsidRPr="00C077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</w:p>
    <w:p w:rsidR="00AF1FA9" w:rsidRPr="00C077F2" w:rsidRDefault="00AF1FA9" w:rsidP="007E6E34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научно-популярный журнал «Социальная работа»;</w:t>
      </w:r>
    </w:p>
    <w:p w:rsidR="00AF1FA9" w:rsidRPr="00C077F2" w:rsidRDefault="00AF1FA9" w:rsidP="007E6E34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журнал «Работник социальной службы»;</w:t>
      </w:r>
    </w:p>
    <w:p w:rsidR="00AF1FA9" w:rsidRPr="00C077F2" w:rsidRDefault="00AF1FA9" w:rsidP="007E6E34">
      <w:pPr>
        <w:widowControl w:val="0"/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Всероссийский информационно-аналитический журнал «Социальная защита в России»</w:t>
      </w:r>
    </w:p>
    <w:p w:rsidR="00AF1FA9" w:rsidRPr="00C077F2" w:rsidRDefault="00AF1FA9" w:rsidP="00C077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Тематические и информационные издания</w:t>
      </w:r>
      <w:r w:rsidRPr="00C077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AF1FA9" w:rsidRPr="00C077F2" w:rsidRDefault="00AF1FA9" w:rsidP="007E6E34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Буклеты, брошюры и стендовые консультации </w:t>
      </w:r>
    </w:p>
    <w:p w:rsidR="00AF1FA9" w:rsidRPr="00C077F2" w:rsidRDefault="00AF1FA9" w:rsidP="007E6E34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Пресс-релизы</w:t>
      </w:r>
    </w:p>
    <w:p w:rsidR="00C077F2" w:rsidRPr="007E6E34" w:rsidRDefault="00AF1FA9" w:rsidP="007E6E34">
      <w:pPr>
        <w:widowControl w:val="0"/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</w:p>
    <w:p w:rsidR="00AF1FA9" w:rsidRPr="007E6E34" w:rsidRDefault="007E6E34" w:rsidP="007E6E34">
      <w:pPr>
        <w:pStyle w:val="a5"/>
        <w:keepNext/>
        <w:keepLines/>
        <w:spacing w:before="40"/>
        <w:ind w:left="1179"/>
        <w:jc w:val="both"/>
        <w:outlineLvl w:val="1"/>
        <w:rPr>
          <w:b/>
          <w:bCs/>
          <w:sz w:val="26"/>
          <w:szCs w:val="26"/>
        </w:rPr>
      </w:pPr>
      <w:bookmarkStart w:id="27" w:name="_Toc68514759"/>
      <w:r>
        <w:rPr>
          <w:b/>
          <w:bCs/>
          <w:sz w:val="26"/>
          <w:szCs w:val="26"/>
        </w:rPr>
        <w:t>4.4.</w:t>
      </w:r>
      <w:r w:rsidR="00AF1FA9" w:rsidRPr="007E6E34">
        <w:rPr>
          <w:b/>
          <w:bCs/>
          <w:sz w:val="26"/>
          <w:szCs w:val="26"/>
        </w:rPr>
        <w:t>Методические ресурсы</w:t>
      </w:r>
      <w:bookmarkEnd w:id="27"/>
    </w:p>
    <w:p w:rsidR="00AF1FA9" w:rsidRPr="00C077F2" w:rsidRDefault="00AF1FA9" w:rsidP="007E6E34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определению критериев нуждаемости детей в получении ими услуг ранней помощи. Критерии нуждаемости детей в получении ими услуг ранней помощи. Методические материалы;</w:t>
      </w:r>
    </w:p>
    <w:p w:rsidR="00AF1FA9" w:rsidRPr="00C077F2" w:rsidRDefault="00AF1FA9" w:rsidP="007E6E34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 по созданию программ и плана развития ранней помощи в субъекте Российской Федерации;</w:t>
      </w:r>
    </w:p>
    <w:p w:rsidR="00AF1FA9" w:rsidRPr="00C077F2" w:rsidRDefault="00AF1FA9" w:rsidP="007E6E34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Методические рекомендации по организации услуг ранней помощи детям и их семьям в рамках формирования системы комплексной реабилитации и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абилитации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и детей-инвалидов;</w:t>
      </w:r>
    </w:p>
    <w:p w:rsidR="00AF1FA9" w:rsidRPr="00C077F2" w:rsidRDefault="00AF1FA9" w:rsidP="007E6E34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Hlk64020564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предоставления услуг ранней помощи детям и их семьям: Методическое пособие/Старобина Е.М., Владимирова О.Н.,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Ишутина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Лорер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Шошмин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Ермолаева Е.Е., Самарина Л.В.,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Казьмин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Мухамедрахимов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Р.Ж., // под ред. проф. Г.Н. Пономаренко. ООО «ЦИАЦАН» - СПб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2019.-72с.;</w:t>
      </w:r>
    </w:p>
    <w:p w:rsidR="00AF1FA9" w:rsidRPr="00C077F2" w:rsidRDefault="00AF1FA9" w:rsidP="007E6E34">
      <w:pPr>
        <w:widowControl w:val="0"/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Hlk64020602"/>
      <w:bookmarkEnd w:id="28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подходы к организации ранней помощи.    Пособие создано при поддержке Фонда президентских грантов, в рамках проекта «Образование в поддержку развития ранней помощи в Российской Федерации». Авторы издания – эксперты Ассоциации профессионального сообщества и родительских организаций по развитию ранней помощи, а также специалисты и преподаватели Автономной некоммерческой организации дополнительного профессионального образования «Санкт-Петербургский Институт раннего вмешательства».</w:t>
      </w:r>
    </w:p>
    <w:p w:rsidR="00AF1FA9" w:rsidRPr="00C077F2" w:rsidRDefault="00AF1FA9" w:rsidP="00C077F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0" w:name="_Toc68514760"/>
      <w:bookmarkEnd w:id="29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КОНТРОЛЬ И УПРАВЛЕНИЕ ПРОГРАММОЙ</w:t>
      </w:r>
      <w:bookmarkEnd w:id="30"/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8F02DD" wp14:editId="3C6DB246">
                <wp:simplePos x="0" y="0"/>
                <wp:positionH relativeFrom="column">
                  <wp:posOffset>3110865</wp:posOffset>
                </wp:positionH>
                <wp:positionV relativeFrom="paragraph">
                  <wp:posOffset>176530</wp:posOffset>
                </wp:positionV>
                <wp:extent cx="2771775" cy="7143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Default="002842A4" w:rsidP="00AF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2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Независимые эксперты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left:0;text-align:left;margin-left:244.95pt;margin-top:13.9pt;width:218.25pt;height:5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" fillcolor="#b7dee8" strokecolor="#002060">
                <v:fill color2="#d99694" rotate="t" angle="135" focus="50%" type="gradient"/>
                <v:textbox>
                  <w:txbxContent>
                    <w:p w:rsidR="002842A4" w:rsidRDefault="002842A4" w:rsidP="00AF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2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Независимые эксперты </w:t>
                      </w:r>
                    </w:p>
                  </w:txbxContent>
                </v:textbox>
              </v:rect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5D0709" wp14:editId="26E3DBC8">
                <wp:simplePos x="0" y="0"/>
                <wp:positionH relativeFrom="column">
                  <wp:posOffset>72390</wp:posOffset>
                </wp:positionH>
                <wp:positionV relativeFrom="paragraph">
                  <wp:posOffset>176530</wp:posOffset>
                </wp:positionV>
                <wp:extent cx="2917825" cy="714375"/>
                <wp:effectExtent l="0" t="0" r="158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742DB7" w:rsidRDefault="002842A4" w:rsidP="00AF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 ХМАО – Югры</w:t>
                            </w:r>
                          </w:p>
                          <w:p w:rsidR="002842A4" w:rsidRPr="00A51846" w:rsidRDefault="002842A4" w:rsidP="00BC60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2D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«Сургутский реабилитационный центр»</w:t>
                            </w:r>
                          </w:p>
                          <w:p w:rsidR="002842A4" w:rsidRDefault="002842A4" w:rsidP="00AF1F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5.7pt;margin-top:13.9pt;width:229.75pt;height:5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" fillcolor="#93cddd" strokecolor="#002060">
                <v:fill color2="#e6b9b8" rotate="t" angle="135" focus="50%" type="gradient"/>
                <v:textbox>
                  <w:txbxContent>
                    <w:p w:rsidR="002842A4" w:rsidRPr="00742DB7" w:rsidRDefault="002842A4" w:rsidP="00AF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2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 ХМАО – Югры</w:t>
                      </w:r>
                    </w:p>
                    <w:p w:rsidR="002842A4" w:rsidRPr="00A51846" w:rsidRDefault="002842A4" w:rsidP="00BC60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2D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«Сургутский реабилитационный центр»</w:t>
                      </w:r>
                    </w:p>
                    <w:p w:rsidR="002842A4" w:rsidRDefault="002842A4" w:rsidP="00AF1F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7356A2" wp14:editId="79CF498F">
                <wp:simplePos x="0" y="0"/>
                <wp:positionH relativeFrom="column">
                  <wp:posOffset>1571625</wp:posOffset>
                </wp:positionH>
                <wp:positionV relativeFrom="paragraph">
                  <wp:posOffset>136525</wp:posOffset>
                </wp:positionV>
                <wp:extent cx="485775" cy="304800"/>
                <wp:effectExtent l="38100" t="19050" r="28575" b="19050"/>
                <wp:wrapNone/>
                <wp:docPr id="25" name="Стрелка ввер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B8305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5" o:spid="_x0000_s1026" type="#_x0000_t68" style="position:absolute;margin-left:123.75pt;margin-top:10.75pt;width:38.2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"/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45E272" wp14:editId="340CEDAE">
                <wp:simplePos x="0" y="0"/>
                <wp:positionH relativeFrom="column">
                  <wp:posOffset>4200525</wp:posOffset>
                </wp:positionH>
                <wp:positionV relativeFrom="paragraph">
                  <wp:posOffset>136525</wp:posOffset>
                </wp:positionV>
                <wp:extent cx="485775" cy="304800"/>
                <wp:effectExtent l="38100" t="19050" r="28575" b="19050"/>
                <wp:wrapNone/>
                <wp:docPr id="24" name="Стрелка ввер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FFA73" id="Стрелка вверх 24" o:spid="_x0000_s1026" type="#_x0000_t68" style="position:absolute;margin-left:330.75pt;margin-top:10.75pt;width:38.25pt;height:2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"/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0703E0" wp14:editId="7B2C9624">
                <wp:simplePos x="0" y="0"/>
                <wp:positionH relativeFrom="column">
                  <wp:posOffset>72390</wp:posOffset>
                </wp:positionH>
                <wp:positionV relativeFrom="paragraph">
                  <wp:posOffset>66040</wp:posOffset>
                </wp:positionV>
                <wp:extent cx="5819775" cy="3429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363F35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ВНЕШНЯЯ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.7pt;margin-top:5.2pt;width:458.2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" fillcolor="#d99694" strokecolor="#215968">
                <v:fill color2="#b7dee8" rotate="t" focusposition=",1" focussize="" focus="100%" type="gradientRadial">
                  <o:fill v:ext="view" type="gradientCenter"/>
                </v:fill>
                <v:textbox>
                  <w:txbxContent>
                    <w:p w:rsidR="002842A4" w:rsidRPr="00363F35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ВНЕШНЯЯ 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88E753" wp14:editId="371F4BEC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5819775" cy="3429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363F35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ВНУТРЕННЯЯ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5.7pt;margin-top:2.55pt;width:458.2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" fillcolor="#d99694" strokecolor="#215968">
                <v:fill color2="#b7dee8" rotate="t" focusposition=",1" focussize="" focus="100%" type="gradientRadial">
                  <o:fill v:ext="view" type="gradientCenter"/>
                </v:fill>
                <v:textbox>
                  <w:txbxContent>
                    <w:p w:rsidR="002842A4" w:rsidRPr="00363F35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ВНУТРЕННЯЯ 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05E72" wp14:editId="772420B7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485775" cy="214630"/>
                <wp:effectExtent l="38100" t="0" r="0" b="33020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D5A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0;margin-top:2.05pt;width:38.25pt;height:16.9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">
                <w10:wrap anchorx="margin"/>
              </v:shape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07FC80" wp14:editId="0D6E8342">
                <wp:simplePos x="0" y="0"/>
                <wp:positionH relativeFrom="column">
                  <wp:posOffset>53340</wp:posOffset>
                </wp:positionH>
                <wp:positionV relativeFrom="paragraph">
                  <wp:posOffset>274955</wp:posOffset>
                </wp:positionV>
                <wp:extent cx="5838825" cy="542925"/>
                <wp:effectExtent l="0" t="0" r="28575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7D7ECC" w:rsidRDefault="002842A4" w:rsidP="00AF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E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  <w:p w:rsidR="002842A4" w:rsidRPr="00621312" w:rsidRDefault="002842A4" w:rsidP="00AF1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13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Первичная экспертиза программы.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Анализ промежуточных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4.2pt;margin-top:21.65pt;width:459.7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" fillcolor="#93cddd" strokecolor="#002060">
                <v:fill color2="#d99694" rotate="t" angle="135" focus="50%" type="gradient"/>
                <v:textbox>
                  <w:txbxContent>
                    <w:p w:rsidR="002842A4" w:rsidRPr="007D7ECC" w:rsidRDefault="002842A4" w:rsidP="00AF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D7E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МЕТОДИЧЕСКИЙ СОВЕТ</w:t>
                      </w:r>
                    </w:p>
                    <w:p w:rsidR="002842A4" w:rsidRPr="00621312" w:rsidRDefault="002842A4" w:rsidP="00AF1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13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Первичная экспертиза программы.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Анализ промежуточных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AE3CC3" wp14:editId="2E5DF11D">
                <wp:simplePos x="0" y="0"/>
                <wp:positionH relativeFrom="column">
                  <wp:posOffset>72390</wp:posOffset>
                </wp:positionH>
                <wp:positionV relativeFrom="paragraph">
                  <wp:posOffset>169545</wp:posOffset>
                </wp:positionV>
                <wp:extent cx="5819775" cy="3429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B55CD0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55C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ВНУТРЕННИЙ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5.7pt;margin-top:13.35pt;width:458.2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" fillcolor="#d99694" strokecolor="#0070c0">
                <v:fill color2="#93cddd" rotate="t" focusposition="1,1" focussize="" focus="100%" type="gradientRadial">
                  <o:fill v:ext="view" type="gradientCenter"/>
                </v:fill>
                <v:textbox>
                  <w:txbxContent>
                    <w:p w:rsidR="002842A4" w:rsidRPr="00B55CD0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55CD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ВНУТРЕННИЙ 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line="240" w:lineRule="auto"/>
        <w:ind w:left="5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F7AB11" wp14:editId="0C6A9A99">
                <wp:simplePos x="0" y="0"/>
                <wp:positionH relativeFrom="column">
                  <wp:posOffset>802005</wp:posOffset>
                </wp:positionH>
                <wp:positionV relativeFrom="paragraph">
                  <wp:posOffset>164465</wp:posOffset>
                </wp:positionV>
                <wp:extent cx="485775" cy="309880"/>
                <wp:effectExtent l="38100" t="0" r="9525" b="3302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9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7030EC" id="Стрелка вниз 18" o:spid="_x0000_s1026" type="#_x0000_t67" style="position:absolute;margin-left:63.15pt;margin-top:12.95pt;width:38.25pt;height:2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"/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B996E0" wp14:editId="1ADE1187">
                <wp:simplePos x="0" y="0"/>
                <wp:positionH relativeFrom="column">
                  <wp:posOffset>2982595</wp:posOffset>
                </wp:positionH>
                <wp:positionV relativeFrom="paragraph">
                  <wp:posOffset>247015</wp:posOffset>
                </wp:positionV>
                <wp:extent cx="2900045" cy="800100"/>
                <wp:effectExtent l="0" t="0" r="1460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896C3B" w:rsidRDefault="002842A4" w:rsidP="00AF1F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Разработчик программы</w:t>
                            </w:r>
                          </w:p>
                          <w:p w:rsidR="002842A4" w:rsidRPr="00896C3B" w:rsidRDefault="002842A4" w:rsidP="00AF1F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C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Предварительный контроль (утверждение программы).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Заключительный контроль.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34.85pt;margin-top:19.45pt;width:228.3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">
                <v:textbox>
                  <w:txbxContent>
                    <w:p w:rsidR="002842A4" w:rsidRPr="00896C3B" w:rsidRDefault="002842A4" w:rsidP="00AF1F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Разработчик программы</w:t>
                      </w:r>
                    </w:p>
                    <w:p w:rsidR="002842A4" w:rsidRPr="00896C3B" w:rsidRDefault="002842A4" w:rsidP="00AF1F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C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Предварительный контроль (утверждение программы).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Заключительный контроль. 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32F26" wp14:editId="1644AD1C">
                <wp:simplePos x="0" y="0"/>
                <wp:positionH relativeFrom="page">
                  <wp:posOffset>3371850</wp:posOffset>
                </wp:positionH>
                <wp:positionV relativeFrom="paragraph">
                  <wp:posOffset>248285</wp:posOffset>
                </wp:positionV>
                <wp:extent cx="300355" cy="133350"/>
                <wp:effectExtent l="0" t="19050" r="42545" b="38100"/>
                <wp:wrapNone/>
                <wp:docPr id="16" name="Стрелка вправо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133350"/>
                        </a:xfrm>
                        <a:prstGeom prst="rightArrow">
                          <a:avLst>
                            <a:gd name="adj1" fmla="val 50000"/>
                            <a:gd name="adj2" fmla="val 740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1A9C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6" o:spid="_x0000_s1026" type="#_x0000_t13" style="position:absolute;margin-left:265.5pt;margin-top:19.55pt;width:23.6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" adj="14501" fillcolor="black">
                <w10:wrap anchorx="page"/>
              </v:shape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1B8A7" wp14:editId="3405C253">
                <wp:simplePos x="0" y="0"/>
                <wp:positionH relativeFrom="column">
                  <wp:posOffset>113665</wp:posOffset>
                </wp:positionH>
                <wp:positionV relativeFrom="paragraph">
                  <wp:posOffset>125095</wp:posOffset>
                </wp:positionV>
                <wp:extent cx="2006600" cy="342900"/>
                <wp:effectExtent l="0" t="0" r="1270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42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0458AA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5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8.95pt;margin-top:9.85pt;width:15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" fillcolor="#d99694" strokecolor="#215968">
                <v:textbox>
                  <w:txbxContent>
                    <w:p w:rsidR="002842A4" w:rsidRPr="000458AA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5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CB3F5" wp14:editId="089094A0">
                <wp:simplePos x="0" y="0"/>
                <wp:positionH relativeFrom="column">
                  <wp:posOffset>777240</wp:posOffset>
                </wp:positionH>
                <wp:positionV relativeFrom="paragraph">
                  <wp:posOffset>17145</wp:posOffset>
                </wp:positionV>
                <wp:extent cx="485775" cy="462915"/>
                <wp:effectExtent l="38100" t="0" r="9525" b="3238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2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249AF" id="Стрелка вниз 14" o:spid="_x0000_s1026" type="#_x0000_t67" style="position:absolute;margin-left:61.2pt;margin-top:1.35pt;width:38.25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"/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270B4" wp14:editId="4BCA742B">
                <wp:simplePos x="0" y="0"/>
                <wp:positionH relativeFrom="column">
                  <wp:posOffset>2990215</wp:posOffset>
                </wp:positionH>
                <wp:positionV relativeFrom="paragraph">
                  <wp:posOffset>46355</wp:posOffset>
                </wp:positionV>
                <wp:extent cx="2887345" cy="8013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9E0A70" w:rsidRDefault="002842A4" w:rsidP="00AF1F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Промежуточный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контроль. Мониторинг удовлетворенности. </w:t>
                            </w:r>
                          </w:p>
                          <w:p w:rsidR="002842A4" w:rsidRPr="009E0A70" w:rsidRDefault="002842A4" w:rsidP="00AF1FA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0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Итоговый контроль (оценка эффективности).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margin-left:235.45pt;margin-top:3.65pt;width:227.35pt;height:6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">
                <v:textbox>
                  <w:txbxContent>
                    <w:p w:rsidR="002842A4" w:rsidRPr="009E0A70" w:rsidRDefault="002842A4" w:rsidP="00AF1F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Промежуточный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контроль. Мониторинг удовлетворенности. </w:t>
                      </w:r>
                    </w:p>
                    <w:p w:rsidR="002842A4" w:rsidRPr="009E0A70" w:rsidRDefault="002842A4" w:rsidP="00AF1FA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0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Итоговый контроль (оценка эффективности).</w:t>
                      </w:r>
                    </w:p>
                  </w:txbxContent>
                </v:textbox>
              </v:rect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D77A1A" wp14:editId="5574012C">
                <wp:simplePos x="0" y="0"/>
                <wp:positionH relativeFrom="column">
                  <wp:posOffset>85090</wp:posOffset>
                </wp:positionH>
                <wp:positionV relativeFrom="paragraph">
                  <wp:posOffset>180975</wp:posOffset>
                </wp:positionV>
                <wp:extent cx="2057400" cy="3429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5A0F15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0F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6.7pt;margin-top:14.25pt;width:16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" fillcolor="#d99694" strokecolor="#31859c">
                <v:textbox>
                  <w:txbxContent>
                    <w:p w:rsidR="002842A4" w:rsidRPr="005A0F15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0F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5DEAFF" wp14:editId="540D15B2">
                <wp:simplePos x="0" y="0"/>
                <wp:positionH relativeFrom="column">
                  <wp:posOffset>2307590</wp:posOffset>
                </wp:positionH>
                <wp:positionV relativeFrom="paragraph">
                  <wp:posOffset>118745</wp:posOffset>
                </wp:positionV>
                <wp:extent cx="287655" cy="145415"/>
                <wp:effectExtent l="0" t="19050" r="36195" b="45085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45415"/>
                        </a:xfrm>
                        <a:prstGeom prst="rightArrow">
                          <a:avLst>
                            <a:gd name="adj1" fmla="val 50000"/>
                            <a:gd name="adj2" fmla="val 5392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DB9C3" id="Стрелка вправо 12" o:spid="_x0000_s1026" type="#_x0000_t13" style="position:absolute;margin-left:181.7pt;margin-top:9.35pt;width:22.65pt;height: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" adj="15711" fillcolor="black"/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063E6F" wp14:editId="2B95E9F7">
                <wp:simplePos x="0" y="0"/>
                <wp:positionH relativeFrom="column">
                  <wp:posOffset>805815</wp:posOffset>
                </wp:positionH>
                <wp:positionV relativeFrom="paragraph">
                  <wp:posOffset>70485</wp:posOffset>
                </wp:positionV>
                <wp:extent cx="485775" cy="454660"/>
                <wp:effectExtent l="38100" t="0" r="9525" b="4064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4660"/>
                        </a:xfrm>
                        <a:prstGeom prst="downArrow">
                          <a:avLst>
                            <a:gd name="adj1" fmla="val 50000"/>
                            <a:gd name="adj2" fmla="val 25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C3BD76" id="Стрелка вниз 10" o:spid="_x0000_s1026" type="#_x0000_t67" style="position:absolute;margin-left:63.45pt;margin-top:5.55pt;width:38.25pt;height:3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" adj="16066"/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3D60B4" wp14:editId="1AB3A72B">
                <wp:simplePos x="0" y="0"/>
                <wp:positionH relativeFrom="column">
                  <wp:posOffset>2304415</wp:posOffset>
                </wp:positionH>
                <wp:positionV relativeFrom="paragraph">
                  <wp:posOffset>98425</wp:posOffset>
                </wp:positionV>
                <wp:extent cx="289560" cy="145415"/>
                <wp:effectExtent l="0" t="19050" r="34290" b="4508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5415"/>
                        </a:xfrm>
                        <a:prstGeom prst="right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EECF8" id="Стрелка вправо 9" o:spid="_x0000_s1026" type="#_x0000_t13" style="position:absolute;margin-left:181.45pt;margin-top:7.75pt;width:22.8pt;height:1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" adj="14730" fillcolor="black"/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20E4EC" wp14:editId="7DFB3CCC">
                <wp:simplePos x="0" y="0"/>
                <wp:positionH relativeFrom="column">
                  <wp:posOffset>3030220</wp:posOffset>
                </wp:positionH>
                <wp:positionV relativeFrom="paragraph">
                  <wp:posOffset>18415</wp:posOffset>
                </wp:positionV>
                <wp:extent cx="2833370" cy="657225"/>
                <wp:effectExtent l="0" t="0" r="2413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3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482689" w:rsidRDefault="002842A4" w:rsidP="00AF1F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Текущий фронтальный контроль. Координация деятельности специалистов.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238.6pt;margin-top:1.45pt;width:223.1pt;height:5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">
                <v:textbox>
                  <w:txbxContent>
                    <w:p w:rsidR="002842A4" w:rsidRPr="00482689" w:rsidRDefault="002842A4" w:rsidP="00AF1F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Текущий фронтальный контроль. Координация деятельности специалистов.</w:t>
                      </w:r>
                    </w:p>
                  </w:txbxContent>
                </v:textbox>
              </v:rect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58631C" wp14:editId="1BDEEC89">
                <wp:simplePos x="0" y="0"/>
                <wp:positionH relativeFrom="column">
                  <wp:posOffset>72390</wp:posOffset>
                </wp:positionH>
                <wp:positionV relativeFrom="paragraph">
                  <wp:posOffset>22225</wp:posOffset>
                </wp:positionV>
                <wp:extent cx="2057400" cy="3429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0B4B91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B4B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7" style="position:absolute;left:0;text-align:left;margin-left:5.7pt;margin-top:1.75pt;width:162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" fillcolor="#d99694" strokecolor="#31859c">
                <v:textbox>
                  <w:txbxContent>
                    <w:p w:rsidR="002842A4" w:rsidRPr="000B4B91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B4B9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Заведующий отделением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25028F" wp14:editId="70E00A07">
                <wp:simplePos x="0" y="0"/>
                <wp:positionH relativeFrom="column">
                  <wp:posOffset>777240</wp:posOffset>
                </wp:positionH>
                <wp:positionV relativeFrom="paragraph">
                  <wp:posOffset>163195</wp:posOffset>
                </wp:positionV>
                <wp:extent cx="485775" cy="497840"/>
                <wp:effectExtent l="38100" t="0" r="9525" b="3556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97840"/>
                        </a:xfrm>
                        <a:prstGeom prst="downArrow">
                          <a:avLst>
                            <a:gd name="adj1" fmla="val 50000"/>
                            <a:gd name="adj2" fmla="val 25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ED8E24" id="Стрелка вниз 6" o:spid="_x0000_s1026" type="#_x0000_t67" style="position:absolute;margin-left:61.2pt;margin-top:12.85pt;width:38.25pt;height:3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"/>
            </w:pict>
          </mc:Fallback>
        </mc:AlternateContent>
      </w:r>
    </w:p>
    <w:p w:rsidR="00AF1FA9" w:rsidRPr="00C077F2" w:rsidRDefault="00AF1FA9" w:rsidP="00C077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1FA9" w:rsidRPr="00C077F2" w:rsidRDefault="00AF1FA9" w:rsidP="00C077F2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EDA5D4" wp14:editId="00FF9674">
                <wp:simplePos x="0" y="0"/>
                <wp:positionH relativeFrom="column">
                  <wp:posOffset>2310130</wp:posOffset>
                </wp:positionH>
                <wp:positionV relativeFrom="paragraph">
                  <wp:posOffset>194945</wp:posOffset>
                </wp:positionV>
                <wp:extent cx="289560" cy="135890"/>
                <wp:effectExtent l="0" t="19050" r="34290" b="35560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35890"/>
                        </a:xfrm>
                        <a:prstGeom prst="right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F5251" id="Стрелка вправо 4" o:spid="_x0000_s1026" type="#_x0000_t13" style="position:absolute;margin-left:181.9pt;margin-top:15.35pt;width:22.8pt;height:1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" adj="15180" fillcolor="black"/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B8AD9" wp14:editId="4F4A9534">
                <wp:simplePos x="0" y="0"/>
                <wp:positionH relativeFrom="column">
                  <wp:posOffset>3071495</wp:posOffset>
                </wp:positionH>
                <wp:positionV relativeFrom="paragraph">
                  <wp:posOffset>28575</wp:posOffset>
                </wp:positionV>
                <wp:extent cx="2796540" cy="568960"/>
                <wp:effectExtent l="0" t="0" r="2286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482689" w:rsidRDefault="002842A4" w:rsidP="00AF1FA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Реализация плановых мероприятий программы.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241.85pt;margin-top:2.25pt;width:220.2pt;height:4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">
                <v:textbox>
                  <w:txbxContent>
                    <w:p w:rsidR="002842A4" w:rsidRPr="00482689" w:rsidRDefault="002842A4" w:rsidP="00AF1FA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Реализация плановых мероприятий программы.</w:t>
                      </w:r>
                    </w:p>
                  </w:txbxContent>
                </v:textbox>
              </v:rect>
            </w:pict>
          </mc:Fallback>
        </mc:AlternateContent>
      </w:r>
      <w:r w:rsidRPr="00C077F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4AC02F" wp14:editId="7DBBB22C">
                <wp:simplePos x="0" y="0"/>
                <wp:positionH relativeFrom="column">
                  <wp:posOffset>57785</wp:posOffset>
                </wp:positionH>
                <wp:positionV relativeFrom="paragraph">
                  <wp:posOffset>60325</wp:posOffset>
                </wp:positionV>
                <wp:extent cx="2057400" cy="3429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A4" w:rsidRPr="000B4B91" w:rsidRDefault="002842A4" w:rsidP="00AF1F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Специалисты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left:0;text-align:left;margin-left:4.55pt;margin-top:4.75pt;width:162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" fillcolor="#d99694" strokecolor="#31859c">
                <v:textbox>
                  <w:txbxContent>
                    <w:p w:rsidR="002842A4" w:rsidRPr="000B4B91" w:rsidRDefault="002842A4" w:rsidP="00AF1F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Специалисты отделения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F1FA9" w:rsidRPr="00C077F2" w:rsidRDefault="00AF1FA9" w:rsidP="00C077F2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DB7" w:rsidRPr="00C077F2" w:rsidRDefault="00742DB7" w:rsidP="00C077F2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FA9" w:rsidRPr="00C077F2" w:rsidRDefault="00AF1FA9" w:rsidP="00C077F2">
      <w:pPr>
        <w:keepNext/>
        <w:keepLines/>
        <w:spacing w:before="480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1" w:name="_Toc68514761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ЭФФЕКТИВНОСТЬ РЕАЛИЗАЦИИ ПРОГРАММЫ</w:t>
      </w:r>
      <w:bookmarkEnd w:id="31"/>
    </w:p>
    <w:p w:rsidR="00AF1FA9" w:rsidRPr="00C077F2" w:rsidRDefault="00AF1FA9" w:rsidP="00C077F2">
      <w:pPr>
        <w:keepNext/>
        <w:keepLines/>
        <w:spacing w:before="40"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       </w:t>
      </w: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bookmarkStart w:id="32" w:name="_Toc68514762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6.1. Ожидаемые результаты. Критерии оценки эффективности.</w:t>
      </w:r>
      <w:bookmarkEnd w:id="32"/>
    </w:p>
    <w:p w:rsidR="00AF1FA9" w:rsidRPr="00C077F2" w:rsidRDefault="00AF1FA9" w:rsidP="00C077F2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  <w:t>Ожидаемые результаты: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Повышение уровня профессиональной компетентности у специалистов, осуществляющих реализацию комплексной реабилитации семьям, имеющим детей раннего возраста с проблемами в развитии;  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Сформирован пул диагностических и коррекционно-развивающих методик, используемых специалистами, реализующими технологии ранней помощи;</w:t>
      </w:r>
    </w:p>
    <w:p w:rsidR="00AF1FA9" w:rsidRPr="00C077F2" w:rsidRDefault="00BC60B5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Организовано участие специалистов учреждения в </w:t>
      </w:r>
      <w:r w:rsidR="00AF1FA9"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 модел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и </w:t>
      </w:r>
      <w:r w:rsidR="00AF1FA9"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межведомственного взаимодействия, направленн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ой</w:t>
      </w:r>
      <w:r w:rsidR="00AF1FA9"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 на раннее выявление ребенка с особенностями развития, информирование родителей о возможности получения услуг ранней помощи, организацию социального сопровождения семьи (коэффициент эффективности реализации мероприятий модели);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Реализован комплекс мероприятий, направленных на диагностику и реабилитацию ребенка раннего возраста от 0 до 3-х лет, с особенностями развития в полном объеме (За курс реабилитации предполагается улучшение двигательной активности детей, запуск речевых функций, приобретение социально-бытовых</w:t>
      </w:r>
      <w:r w:rsidR="00BC60B5"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 и коммуникативных</w:t>
      </w: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 xml:space="preserve"> навыков);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Организовано эффективное психолого-педагогическое сопровождение семей, имеющих детей раннего возраста с особенностями развития;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Повышение уровня компетенции родителей, осуществляющих развивающий уход за детьми раннего возраста с проблемами развития в домашних условиях;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lastRenderedPageBreak/>
        <w:t>Коэффициент эффективности реализации мероприятий проекта составит не менее 95%- 97%;</w:t>
      </w:r>
    </w:p>
    <w:p w:rsidR="00AF1FA9" w:rsidRPr="00C077F2" w:rsidRDefault="00AF1FA9" w:rsidP="00C077F2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proofErr w:type="gramStart"/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В рамках диссеминации опыта выпущены: материалы в печатных изданиях, видеорепортажи в СМИ; новостные материалы в официальных аккаунтах, буклеты, памятки).</w:t>
      </w:r>
      <w:proofErr w:type="gramEnd"/>
    </w:p>
    <w:p w:rsidR="00AF1FA9" w:rsidRPr="00C077F2" w:rsidRDefault="00AF1FA9" w:rsidP="00C077F2">
      <w:pPr>
        <w:tabs>
          <w:tab w:val="left" w:pos="7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  <w:t>Социальный эффект от реализации про</w:t>
      </w:r>
      <w:r w:rsidR="00C077F2" w:rsidRPr="00C077F2"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  <w:t>граммы</w:t>
      </w:r>
      <w:r w:rsidRPr="00C077F2">
        <w:rPr>
          <w:rFonts w:ascii="Times New Roman" w:eastAsia="Times New Roman" w:hAnsi="Times New Roman" w:cs="Times New Roman"/>
          <w:b/>
          <w:sz w:val="26"/>
          <w:szCs w:val="26"/>
          <w:u w:color="008080"/>
          <w:lang w:eastAsia="ru-RU"/>
        </w:rPr>
        <w:t>:</w:t>
      </w:r>
    </w:p>
    <w:p w:rsidR="00536D4B" w:rsidRPr="00C077F2" w:rsidRDefault="00AF1FA9" w:rsidP="00C077F2">
      <w:pPr>
        <w:pStyle w:val="a5"/>
        <w:numPr>
          <w:ilvl w:val="0"/>
          <w:numId w:val="4"/>
        </w:numPr>
        <w:tabs>
          <w:tab w:val="left" w:pos="737"/>
          <w:tab w:val="left" w:pos="4455"/>
        </w:tabs>
        <w:jc w:val="both"/>
        <w:rPr>
          <w:bCs/>
          <w:sz w:val="26"/>
          <w:szCs w:val="26"/>
          <w:u w:color="008080"/>
        </w:rPr>
      </w:pPr>
      <w:r w:rsidRPr="00C077F2">
        <w:rPr>
          <w:bCs/>
          <w:sz w:val="26"/>
          <w:szCs w:val="26"/>
          <w:u w:color="008080"/>
        </w:rPr>
        <w:t>Принятие родителями проблем ребенка с особенностями развития.</w:t>
      </w:r>
    </w:p>
    <w:p w:rsidR="00536D4B" w:rsidRPr="00C077F2" w:rsidRDefault="00AF1FA9" w:rsidP="00C077F2">
      <w:pPr>
        <w:pStyle w:val="a5"/>
        <w:numPr>
          <w:ilvl w:val="0"/>
          <w:numId w:val="4"/>
        </w:numPr>
        <w:tabs>
          <w:tab w:val="left" w:pos="737"/>
          <w:tab w:val="left" w:pos="4455"/>
        </w:tabs>
        <w:jc w:val="both"/>
        <w:rPr>
          <w:bCs/>
          <w:sz w:val="26"/>
          <w:szCs w:val="26"/>
          <w:u w:color="008080"/>
        </w:rPr>
      </w:pPr>
      <w:r w:rsidRPr="00C077F2">
        <w:rPr>
          <w:bCs/>
          <w:sz w:val="26"/>
          <w:szCs w:val="26"/>
          <w:u w:color="008080"/>
        </w:rPr>
        <w:t>Сохранение кровной семьи для особенного ребенка.</w:t>
      </w:r>
    </w:p>
    <w:p w:rsidR="00AF1FA9" w:rsidRPr="00C077F2" w:rsidRDefault="00AF1FA9" w:rsidP="00C077F2">
      <w:pPr>
        <w:pStyle w:val="a5"/>
        <w:numPr>
          <w:ilvl w:val="0"/>
          <w:numId w:val="4"/>
        </w:numPr>
        <w:tabs>
          <w:tab w:val="left" w:pos="737"/>
          <w:tab w:val="left" w:pos="4455"/>
        </w:tabs>
        <w:jc w:val="both"/>
        <w:rPr>
          <w:bCs/>
          <w:sz w:val="26"/>
          <w:szCs w:val="26"/>
          <w:u w:color="008080"/>
        </w:rPr>
      </w:pPr>
      <w:r w:rsidRPr="00C077F2">
        <w:rPr>
          <w:bCs/>
          <w:sz w:val="26"/>
          <w:szCs w:val="26"/>
          <w:u w:color="008080"/>
        </w:rPr>
        <w:t>Повышение реабилитационной активности семей, грамотности родителей в особенностях ребенка на этапах его развития и проведение ему реабилитации.</w:t>
      </w:r>
    </w:p>
    <w:p w:rsidR="00AF1FA9" w:rsidRPr="00C077F2" w:rsidRDefault="00AF1FA9" w:rsidP="00C077F2">
      <w:pPr>
        <w:numPr>
          <w:ilvl w:val="0"/>
          <w:numId w:val="46"/>
        </w:numPr>
        <w:tabs>
          <w:tab w:val="left" w:pos="737"/>
          <w:tab w:val="left" w:pos="44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Сохранение психоэмоциональной стабильности среди родителей ребенка.</w:t>
      </w:r>
    </w:p>
    <w:p w:rsidR="00AF1FA9" w:rsidRPr="00C077F2" w:rsidRDefault="00AF1FA9" w:rsidP="00C077F2">
      <w:pPr>
        <w:numPr>
          <w:ilvl w:val="0"/>
          <w:numId w:val="46"/>
        </w:numPr>
        <w:tabs>
          <w:tab w:val="left" w:pos="737"/>
          <w:tab w:val="left" w:pos="44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Оказание ранней, своевременной квалифицированной помощи ребенку раннего возраста с особенностями развития и его семье.</w:t>
      </w:r>
    </w:p>
    <w:p w:rsidR="00AF1FA9" w:rsidRPr="00C077F2" w:rsidRDefault="00AF1FA9" w:rsidP="00C077F2">
      <w:pPr>
        <w:numPr>
          <w:ilvl w:val="0"/>
          <w:numId w:val="46"/>
        </w:numPr>
        <w:tabs>
          <w:tab w:val="left" w:pos="737"/>
          <w:tab w:val="left" w:pos="445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</w:pPr>
      <w:r w:rsidRPr="00C077F2">
        <w:rPr>
          <w:rFonts w:ascii="Times New Roman" w:eastAsia="Times New Roman" w:hAnsi="Times New Roman" w:cs="Times New Roman"/>
          <w:bCs/>
          <w:sz w:val="26"/>
          <w:szCs w:val="26"/>
          <w:u w:color="008080"/>
          <w:lang w:eastAsia="ru-RU"/>
        </w:rPr>
        <w:t>Снижение показателя инвалидности среди детей раннего возраста.</w:t>
      </w:r>
    </w:p>
    <w:p w:rsidR="00AF1FA9" w:rsidRPr="00C077F2" w:rsidRDefault="00AF1FA9" w:rsidP="00C077F2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3" w:name="_Toc68514763"/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VII. </w:t>
      </w:r>
      <w:r w:rsidRPr="00C077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  <w:bookmarkEnd w:id="33"/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Е.Ф. Ранняя диагностика и коррекция проблем развития. Первый год жизни ребенка. – М.: «Мозаика-синтез», 2012. -120с.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Басилов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Александрова Н.А. Как помочь малышу со сложным нарушением развития: пособие для родителей. – М.: Просвещение, 2017.-108с.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Гринспен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Уидер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 с аутизмом. Использование методики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Flortim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развития отношений, общения и мышления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Джонсо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н-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Мартин Н.М.,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Аттермиер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С.М.,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Дженс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Хаккер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Б.Дж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Программа «Каролина» для младенцев и детей младшего возраста с особыми потребностями //СПБ Институт раннего вмешательства, КАРО, 2005- 130с.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Дунайкин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М.Л. Нейропсихологический анализ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психического развития детей первого года жизни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перинатальным поражением мозга.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ученой степени кандидата психологических наук.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–М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., 2002.- 37с.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Лисичкина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Ю.А. Ранняя диагностика и коррекция недостатков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довербального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детей с перинатальным поражением центральной нервной системы.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Дисс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ученой степени кандидата психологических наук.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–М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., 2004.- 74с.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Николаева Т.В. Комплексное психолого-педагогическое обследование    ребенка раннего возраста с нарушенным слухом. – М., 2016- 98с.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Павлова, Л. Н., Раннее детство: познавательное развитие. Методическое пособие. / Л. Н. Павлова, Е. Б. Волосова, Э. Г. Пилюгина. - М.: Мозаика-Синтез, 2016. -  152 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Печора, К. Л. Дети раннего возраста в дошкольных учреждениях: Кн. для воспитателя дет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 / К. Л. Печора, Г. В.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Пантюхина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, Л. Г. Голубева. – М.: Просвещение, 2016. – 221 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Приходько, О. Г. Воспитание и обучение детей раннего и дошкольного возраста с нарушениями опорно-двигательного аппарата / </w:t>
      </w: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Специальная дошкольная педагогика // под ред. Е. А.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Стребелевой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М.: Издательский центр «Академия», 2011 г. – С.183-219. 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Сологубов, Е. Г. Опыт использования мягкой игровой комнаты в комплексном лечении детей с перинатальной энцефалопатией и детским церебральным параличом / Е. Г. Сологубов, В. Т. Кожевникова, З. И. Ильина, О. Г. Приходько // Традиционные и нетрадиционные методы оздоровления детей. Тезисы докладов VII Международной научно-практической конференции Смоленск: изд-во СГМА, 2015 г. – с.35-36. 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Стребелева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Психолого-педагогическое обследование детей раннего возраста </w:t>
      </w:r>
      <w:proofErr w:type="gram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-М</w:t>
      </w:r>
      <w:proofErr w:type="gram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., 2011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Ткачева В.В. Семья ребенка с отклонениями в развитии. Диагностика и консультирование. – М.: Издательство «Книголюб», 2012. – 37с.</w:t>
      </w:r>
    </w:p>
    <w:p w:rsidR="00AF1FA9" w:rsidRPr="00C077F2" w:rsidRDefault="00AF1FA9" w:rsidP="00C077F2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Югова О.В. Вариативные стратегии раннего психолого-педагогического сопровождения ребенка с отклонениями в развитии и его семьи: М., 2012 65с.</w:t>
      </w:r>
    </w:p>
    <w:p w:rsidR="00AF1FA9" w:rsidRPr="00C077F2" w:rsidRDefault="00AF1FA9" w:rsidP="00C077F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предоставления услуг ранней помощи детям и их семьям: Методическое пособие/Старобина Е.М., Владимирова О.Н.,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Ишутина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Лорер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Шошмин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А.В., Ермолаева Е.Е., Самарина Л.В.,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Казьмин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А.М., </w:t>
      </w:r>
      <w:proofErr w:type="spellStart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Мухамедрахимов</w:t>
      </w:r>
      <w:proofErr w:type="spellEnd"/>
      <w:r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Р.Ж., // под ред. проф. Г.Н. Пономаренко. ООО «ЦИАЦАН»</w:t>
      </w:r>
      <w:r w:rsidR="00C077F2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СПб</w:t>
      </w:r>
      <w:proofErr w:type="gramStart"/>
      <w:r w:rsidR="00C077F2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="00C077F2" w:rsidRPr="00C077F2">
        <w:rPr>
          <w:rFonts w:ascii="Times New Roman" w:eastAsia="Times New Roman" w:hAnsi="Times New Roman" w:cs="Times New Roman"/>
          <w:sz w:val="26"/>
          <w:szCs w:val="26"/>
          <w:lang w:eastAsia="ru-RU"/>
        </w:rPr>
        <w:t>2019.-72с.</w:t>
      </w:r>
    </w:p>
    <w:p w:rsidR="006165FB" w:rsidRPr="00C077F2" w:rsidRDefault="006165FB" w:rsidP="00C077F2">
      <w:pPr>
        <w:widowControl w:val="0"/>
        <w:shd w:val="clear" w:color="auto" w:fill="FFFFFF"/>
        <w:spacing w:before="100" w:beforeAutospacing="1" w:after="0" w:afterAutospacing="1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sectPr w:rsidR="006165FB" w:rsidRPr="00C077F2" w:rsidSect="00C077F2">
      <w:footerReference w:type="defaul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DB" w:rsidRDefault="00CE16DB" w:rsidP="00AF1FA9">
      <w:pPr>
        <w:spacing w:after="0" w:line="240" w:lineRule="auto"/>
      </w:pPr>
      <w:r>
        <w:separator/>
      </w:r>
    </w:p>
  </w:endnote>
  <w:endnote w:type="continuationSeparator" w:id="0">
    <w:p w:rsidR="00CE16DB" w:rsidRDefault="00CE16DB" w:rsidP="00AF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249478"/>
      <w:docPartObj>
        <w:docPartGallery w:val="Page Numbers (Bottom of Page)"/>
        <w:docPartUnique/>
      </w:docPartObj>
    </w:sdtPr>
    <w:sdtEndPr/>
    <w:sdtContent>
      <w:p w:rsidR="002842A4" w:rsidRDefault="002842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70">
          <w:rPr>
            <w:noProof/>
          </w:rPr>
          <w:t>3</w:t>
        </w:r>
        <w:r>
          <w:fldChar w:fldCharType="end"/>
        </w:r>
      </w:p>
    </w:sdtContent>
  </w:sdt>
  <w:p w:rsidR="002842A4" w:rsidRDefault="002842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DB" w:rsidRDefault="00CE16DB" w:rsidP="00AF1FA9">
      <w:pPr>
        <w:spacing w:after="0" w:line="240" w:lineRule="auto"/>
      </w:pPr>
      <w:r>
        <w:separator/>
      </w:r>
    </w:p>
  </w:footnote>
  <w:footnote w:type="continuationSeparator" w:id="0">
    <w:p w:rsidR="00CE16DB" w:rsidRDefault="00CE16DB" w:rsidP="00AF1FA9">
      <w:pPr>
        <w:spacing w:after="0" w:line="240" w:lineRule="auto"/>
      </w:pPr>
      <w:r>
        <w:continuationSeparator/>
      </w:r>
    </w:p>
  </w:footnote>
  <w:footnote w:id="1">
    <w:p w:rsidR="002842A4" w:rsidRPr="004214E1" w:rsidRDefault="002842A4" w:rsidP="00AF1FA9">
      <w:pPr>
        <w:pStyle w:val="1a"/>
        <w:rPr>
          <w:rFonts w:ascii="Times New Roman" w:hAnsi="Times New Roman" w:cs="Times New Roman"/>
        </w:rPr>
      </w:pPr>
      <w:r w:rsidRPr="004214E1">
        <w:rPr>
          <w:rStyle w:val="af8"/>
          <w:rFonts w:ascii="Times New Roman" w:hAnsi="Times New Roman" w:cs="Times New Roman"/>
        </w:rPr>
        <w:footnoteRef/>
      </w:r>
      <w:r w:rsidRPr="004214E1">
        <w:rPr>
          <w:rFonts w:ascii="Times New Roman" w:hAnsi="Times New Roman" w:cs="Times New Roman"/>
        </w:rPr>
        <w:t xml:space="preserve"> Пособие «Современные подходы к организации ранней помощи» Санкт-Петербург 2020</w:t>
      </w:r>
    </w:p>
  </w:footnote>
  <w:footnote w:id="2">
    <w:p w:rsidR="002842A4" w:rsidRDefault="002842A4" w:rsidP="00AF1FA9">
      <w:pPr>
        <w:pStyle w:val="1a"/>
      </w:pPr>
      <w:r>
        <w:rPr>
          <w:rStyle w:val="af8"/>
        </w:rPr>
        <w:footnoteRef/>
      </w:r>
      <w:r>
        <w:t xml:space="preserve"> </w:t>
      </w:r>
      <w:r w:rsidRPr="004214E1">
        <w:rPr>
          <w:rFonts w:ascii="Times New Roman" w:hAnsi="Times New Roman" w:cs="Times New Roman"/>
        </w:rPr>
        <w:t xml:space="preserve">Организация предоставления услуг ранней помощи детям и их семьям: Методическое пособие/Старобина Е.М., Владимирова О.Н., </w:t>
      </w:r>
      <w:proofErr w:type="spellStart"/>
      <w:r w:rsidRPr="004214E1">
        <w:rPr>
          <w:rFonts w:ascii="Times New Roman" w:hAnsi="Times New Roman" w:cs="Times New Roman"/>
        </w:rPr>
        <w:t>Ишутина</w:t>
      </w:r>
      <w:proofErr w:type="spellEnd"/>
      <w:r w:rsidRPr="004214E1">
        <w:rPr>
          <w:rFonts w:ascii="Times New Roman" w:hAnsi="Times New Roman" w:cs="Times New Roman"/>
        </w:rPr>
        <w:t xml:space="preserve"> И.С., </w:t>
      </w:r>
      <w:proofErr w:type="spellStart"/>
      <w:r w:rsidRPr="004214E1">
        <w:rPr>
          <w:rFonts w:ascii="Times New Roman" w:hAnsi="Times New Roman" w:cs="Times New Roman"/>
        </w:rPr>
        <w:t>Лорер</w:t>
      </w:r>
      <w:proofErr w:type="spellEnd"/>
      <w:r w:rsidRPr="004214E1">
        <w:rPr>
          <w:rFonts w:ascii="Times New Roman" w:hAnsi="Times New Roman" w:cs="Times New Roman"/>
        </w:rPr>
        <w:t xml:space="preserve"> В.В., </w:t>
      </w:r>
      <w:proofErr w:type="spellStart"/>
      <w:r w:rsidRPr="004214E1">
        <w:rPr>
          <w:rFonts w:ascii="Times New Roman" w:hAnsi="Times New Roman" w:cs="Times New Roman"/>
        </w:rPr>
        <w:t>Шошмин</w:t>
      </w:r>
      <w:proofErr w:type="spellEnd"/>
      <w:r w:rsidRPr="004214E1">
        <w:rPr>
          <w:rFonts w:ascii="Times New Roman" w:hAnsi="Times New Roman" w:cs="Times New Roman"/>
        </w:rPr>
        <w:t xml:space="preserve"> А.В., Ермолаева Е.Е., Самарина Л.В., </w:t>
      </w:r>
      <w:proofErr w:type="spellStart"/>
      <w:r w:rsidRPr="004214E1">
        <w:rPr>
          <w:rFonts w:ascii="Times New Roman" w:hAnsi="Times New Roman" w:cs="Times New Roman"/>
        </w:rPr>
        <w:t>Казьмин</w:t>
      </w:r>
      <w:proofErr w:type="spellEnd"/>
      <w:r w:rsidRPr="004214E1">
        <w:rPr>
          <w:rFonts w:ascii="Times New Roman" w:hAnsi="Times New Roman" w:cs="Times New Roman"/>
        </w:rPr>
        <w:t xml:space="preserve"> А.М., </w:t>
      </w:r>
      <w:proofErr w:type="spellStart"/>
      <w:r w:rsidRPr="004214E1">
        <w:rPr>
          <w:rFonts w:ascii="Times New Roman" w:hAnsi="Times New Roman" w:cs="Times New Roman"/>
        </w:rPr>
        <w:t>Мухамедрахимов</w:t>
      </w:r>
      <w:proofErr w:type="spellEnd"/>
      <w:r w:rsidRPr="004214E1">
        <w:rPr>
          <w:rFonts w:ascii="Times New Roman" w:hAnsi="Times New Roman" w:cs="Times New Roman"/>
        </w:rPr>
        <w:t xml:space="preserve"> Р.Ж.// под ред. проф. Г.Н. Пономаренко 2019</w:t>
      </w:r>
    </w:p>
  </w:footnote>
  <w:footnote w:id="3">
    <w:p w:rsidR="002842A4" w:rsidRDefault="002842A4" w:rsidP="00AF1FA9">
      <w:pPr>
        <w:pStyle w:val="1a"/>
      </w:pPr>
      <w:r>
        <w:rPr>
          <w:rStyle w:val="af8"/>
        </w:rPr>
        <w:footnoteRef/>
      </w:r>
      <w:r>
        <w:t xml:space="preserve"> </w:t>
      </w:r>
      <w:r w:rsidRPr="009F5957">
        <w:rPr>
          <w:rFonts w:ascii="Times New Roman" w:hAnsi="Times New Roman" w:cs="Times New Roman"/>
        </w:rPr>
        <w:t>Приказ Департамента здравоохранения ХМАО-Югры, Департамента социального развития ХМАО-Югры, Департамента образования и молодежной политики ХМАО - Югры от 18 октября 2019 года № 1258/1042/1349 «О совершенствовании ранней помощи в Ханты-Мансийском автономном округе – Югре»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E42"/>
    <w:multiLevelType w:val="hybridMultilevel"/>
    <w:tmpl w:val="2EF289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70B"/>
    <w:multiLevelType w:val="hybridMultilevel"/>
    <w:tmpl w:val="E0A004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27F3"/>
    <w:multiLevelType w:val="hybridMultilevel"/>
    <w:tmpl w:val="8410C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35ADA"/>
    <w:multiLevelType w:val="hybridMultilevel"/>
    <w:tmpl w:val="2EF6F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056F"/>
    <w:multiLevelType w:val="hybridMultilevel"/>
    <w:tmpl w:val="3776F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0AB8"/>
    <w:multiLevelType w:val="hybridMultilevel"/>
    <w:tmpl w:val="DF28BF1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A36598"/>
    <w:multiLevelType w:val="hybridMultilevel"/>
    <w:tmpl w:val="97BA6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7CF4"/>
    <w:multiLevelType w:val="hybridMultilevel"/>
    <w:tmpl w:val="D6003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1CBF"/>
    <w:multiLevelType w:val="hybridMultilevel"/>
    <w:tmpl w:val="A8C2B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64535"/>
    <w:multiLevelType w:val="hybridMultilevel"/>
    <w:tmpl w:val="AB6263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7B401C"/>
    <w:multiLevelType w:val="hybridMultilevel"/>
    <w:tmpl w:val="86FA9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57F0C"/>
    <w:multiLevelType w:val="multilevel"/>
    <w:tmpl w:val="C9A0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867E2E"/>
    <w:multiLevelType w:val="hybridMultilevel"/>
    <w:tmpl w:val="05D07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43E8F"/>
    <w:multiLevelType w:val="hybridMultilevel"/>
    <w:tmpl w:val="4A726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260FD"/>
    <w:multiLevelType w:val="hybridMultilevel"/>
    <w:tmpl w:val="1A548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20192"/>
    <w:multiLevelType w:val="hybridMultilevel"/>
    <w:tmpl w:val="DF28B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60476"/>
    <w:multiLevelType w:val="hybridMultilevel"/>
    <w:tmpl w:val="B1686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23EE0"/>
    <w:multiLevelType w:val="hybridMultilevel"/>
    <w:tmpl w:val="9A648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B6253"/>
    <w:multiLevelType w:val="multilevel"/>
    <w:tmpl w:val="87E290D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350146"/>
    <w:multiLevelType w:val="hybridMultilevel"/>
    <w:tmpl w:val="2F820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C7085"/>
    <w:multiLevelType w:val="multilevel"/>
    <w:tmpl w:val="EF9A881C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2">
    <w:nsid w:val="379463E3"/>
    <w:multiLevelType w:val="hybridMultilevel"/>
    <w:tmpl w:val="7D70B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64BE3"/>
    <w:multiLevelType w:val="hybridMultilevel"/>
    <w:tmpl w:val="ECA62E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9216141"/>
    <w:multiLevelType w:val="hybridMultilevel"/>
    <w:tmpl w:val="7EF02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C13C1"/>
    <w:multiLevelType w:val="hybridMultilevel"/>
    <w:tmpl w:val="2D104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72DA5"/>
    <w:multiLevelType w:val="hybridMultilevel"/>
    <w:tmpl w:val="9928F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67B54"/>
    <w:multiLevelType w:val="hybridMultilevel"/>
    <w:tmpl w:val="1E1E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43B95"/>
    <w:multiLevelType w:val="hybridMultilevel"/>
    <w:tmpl w:val="06FE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D78EA"/>
    <w:multiLevelType w:val="hybridMultilevel"/>
    <w:tmpl w:val="0D1A1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924C7"/>
    <w:multiLevelType w:val="hybridMultilevel"/>
    <w:tmpl w:val="3C444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DE2013"/>
    <w:multiLevelType w:val="hybridMultilevel"/>
    <w:tmpl w:val="70DAC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0385B"/>
    <w:multiLevelType w:val="hybridMultilevel"/>
    <w:tmpl w:val="5EB4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075F0"/>
    <w:multiLevelType w:val="hybridMultilevel"/>
    <w:tmpl w:val="93BE7994"/>
    <w:lvl w:ilvl="0" w:tplc="B8FAFA52">
      <w:start w:val="1"/>
      <w:numFmt w:val="decimal"/>
      <w:lvlText w:val="%1."/>
      <w:lvlJc w:val="left"/>
      <w:pPr>
        <w:ind w:left="117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4D625F09"/>
    <w:multiLevelType w:val="hybridMultilevel"/>
    <w:tmpl w:val="4126AD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880B98"/>
    <w:multiLevelType w:val="hybridMultilevel"/>
    <w:tmpl w:val="D61221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731A6C"/>
    <w:multiLevelType w:val="hybridMultilevel"/>
    <w:tmpl w:val="BD981B44"/>
    <w:lvl w:ilvl="0" w:tplc="04190005">
      <w:start w:val="1"/>
      <w:numFmt w:val="bullet"/>
      <w:lvlText w:val=""/>
      <w:lvlJc w:val="left"/>
      <w:pPr>
        <w:ind w:left="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7">
    <w:nsid w:val="54E9475B"/>
    <w:multiLevelType w:val="hybridMultilevel"/>
    <w:tmpl w:val="EB8AD1C2"/>
    <w:lvl w:ilvl="0" w:tplc="5358D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58D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5E43A1"/>
    <w:multiLevelType w:val="hybridMultilevel"/>
    <w:tmpl w:val="D33893D8"/>
    <w:lvl w:ilvl="0" w:tplc="957E88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51051B"/>
    <w:multiLevelType w:val="multilevel"/>
    <w:tmpl w:val="2AEA9E6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1792A70"/>
    <w:multiLevelType w:val="multilevel"/>
    <w:tmpl w:val="2CDA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68B1F5B"/>
    <w:multiLevelType w:val="multilevel"/>
    <w:tmpl w:val="C9C87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42">
    <w:nsid w:val="701C3601"/>
    <w:multiLevelType w:val="hybridMultilevel"/>
    <w:tmpl w:val="18560D5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0E6733F"/>
    <w:multiLevelType w:val="hybridMultilevel"/>
    <w:tmpl w:val="22B03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D23C26"/>
    <w:multiLevelType w:val="hybridMultilevel"/>
    <w:tmpl w:val="BC80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3E74BB"/>
    <w:multiLevelType w:val="hybridMultilevel"/>
    <w:tmpl w:val="1AD6E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739C0"/>
    <w:multiLevelType w:val="hybridMultilevel"/>
    <w:tmpl w:val="87C2A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557C0"/>
    <w:multiLevelType w:val="hybridMultilevel"/>
    <w:tmpl w:val="851CF764"/>
    <w:lvl w:ilvl="0" w:tplc="4D02B172">
      <w:start w:val="1"/>
      <w:numFmt w:val="decimal"/>
      <w:lvlText w:val="%1."/>
      <w:lvlJc w:val="left"/>
      <w:pPr>
        <w:ind w:left="75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CEA0259"/>
    <w:multiLevelType w:val="hybridMultilevel"/>
    <w:tmpl w:val="7062CC20"/>
    <w:lvl w:ilvl="0" w:tplc="5358D2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35"/>
  </w:num>
  <w:num w:numId="4">
    <w:abstractNumId w:val="13"/>
  </w:num>
  <w:num w:numId="5">
    <w:abstractNumId w:val="17"/>
  </w:num>
  <w:num w:numId="6">
    <w:abstractNumId w:val="8"/>
  </w:num>
  <w:num w:numId="7">
    <w:abstractNumId w:val="28"/>
  </w:num>
  <w:num w:numId="8">
    <w:abstractNumId w:val="2"/>
  </w:num>
  <w:num w:numId="9">
    <w:abstractNumId w:val="7"/>
  </w:num>
  <w:num w:numId="10">
    <w:abstractNumId w:val="29"/>
  </w:num>
  <w:num w:numId="11">
    <w:abstractNumId w:val="0"/>
  </w:num>
  <w:num w:numId="12">
    <w:abstractNumId w:val="30"/>
  </w:num>
  <w:num w:numId="13">
    <w:abstractNumId w:val="36"/>
  </w:num>
  <w:num w:numId="14">
    <w:abstractNumId w:val="31"/>
  </w:num>
  <w:num w:numId="15">
    <w:abstractNumId w:val="24"/>
  </w:num>
  <w:num w:numId="16">
    <w:abstractNumId w:val="9"/>
  </w:num>
  <w:num w:numId="17">
    <w:abstractNumId w:val="6"/>
  </w:num>
  <w:num w:numId="18">
    <w:abstractNumId w:val="18"/>
  </w:num>
  <w:num w:numId="19">
    <w:abstractNumId w:val="1"/>
  </w:num>
  <w:num w:numId="20">
    <w:abstractNumId w:val="43"/>
  </w:num>
  <w:num w:numId="21">
    <w:abstractNumId w:val="45"/>
  </w:num>
  <w:num w:numId="22">
    <w:abstractNumId w:val="46"/>
  </w:num>
  <w:num w:numId="23">
    <w:abstractNumId w:val="3"/>
  </w:num>
  <w:num w:numId="24">
    <w:abstractNumId w:val="15"/>
  </w:num>
  <w:num w:numId="25">
    <w:abstractNumId w:val="25"/>
  </w:num>
  <w:num w:numId="26">
    <w:abstractNumId w:val="11"/>
  </w:num>
  <w:num w:numId="27">
    <w:abstractNumId w:val="5"/>
  </w:num>
  <w:num w:numId="28">
    <w:abstractNumId w:val="14"/>
  </w:num>
  <w:num w:numId="29">
    <w:abstractNumId w:val="34"/>
  </w:num>
  <w:num w:numId="30">
    <w:abstractNumId w:val="4"/>
  </w:num>
  <w:num w:numId="31">
    <w:abstractNumId w:val="12"/>
  </w:num>
  <w:num w:numId="32">
    <w:abstractNumId w:val="22"/>
  </w:num>
  <w:num w:numId="33">
    <w:abstractNumId w:val="20"/>
  </w:num>
  <w:num w:numId="34">
    <w:abstractNumId w:val="16"/>
  </w:num>
  <w:num w:numId="35">
    <w:abstractNumId w:val="26"/>
  </w:num>
  <w:num w:numId="36">
    <w:abstractNumId w:val="32"/>
  </w:num>
  <w:num w:numId="37">
    <w:abstractNumId w:val="40"/>
  </w:num>
  <w:num w:numId="38">
    <w:abstractNumId w:val="37"/>
  </w:num>
  <w:num w:numId="39">
    <w:abstractNumId w:val="41"/>
  </w:num>
  <w:num w:numId="40">
    <w:abstractNumId w:val="42"/>
  </w:num>
  <w:num w:numId="41">
    <w:abstractNumId w:val="47"/>
  </w:num>
  <w:num w:numId="42">
    <w:abstractNumId w:val="33"/>
  </w:num>
  <w:num w:numId="43">
    <w:abstractNumId w:val="48"/>
  </w:num>
  <w:num w:numId="44">
    <w:abstractNumId w:val="21"/>
  </w:num>
  <w:num w:numId="45">
    <w:abstractNumId w:val="10"/>
  </w:num>
  <w:num w:numId="46">
    <w:abstractNumId w:val="23"/>
  </w:num>
  <w:num w:numId="47">
    <w:abstractNumId w:val="27"/>
  </w:num>
  <w:num w:numId="48">
    <w:abstractNumId w:val="38"/>
  </w:num>
  <w:num w:numId="4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2"/>
    <w:rsid w:val="00014E4E"/>
    <w:rsid w:val="000749FD"/>
    <w:rsid w:val="001712E6"/>
    <w:rsid w:val="001F3A42"/>
    <w:rsid w:val="00230FB6"/>
    <w:rsid w:val="002466BE"/>
    <w:rsid w:val="00281F9A"/>
    <w:rsid w:val="002842A4"/>
    <w:rsid w:val="004F1AFB"/>
    <w:rsid w:val="00532902"/>
    <w:rsid w:val="00536D4B"/>
    <w:rsid w:val="00575F1F"/>
    <w:rsid w:val="00590273"/>
    <w:rsid w:val="006165FB"/>
    <w:rsid w:val="00642B70"/>
    <w:rsid w:val="006A510C"/>
    <w:rsid w:val="006F6F73"/>
    <w:rsid w:val="00742DB7"/>
    <w:rsid w:val="007E6E34"/>
    <w:rsid w:val="00831511"/>
    <w:rsid w:val="00856ABA"/>
    <w:rsid w:val="00874FC0"/>
    <w:rsid w:val="00891EAF"/>
    <w:rsid w:val="00AF1FA9"/>
    <w:rsid w:val="00B95BA8"/>
    <w:rsid w:val="00BC60B5"/>
    <w:rsid w:val="00C077F2"/>
    <w:rsid w:val="00C177D6"/>
    <w:rsid w:val="00CE16DB"/>
    <w:rsid w:val="00D90F72"/>
    <w:rsid w:val="00DB2842"/>
    <w:rsid w:val="00E46A84"/>
    <w:rsid w:val="00F8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FA9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F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F1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1FA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1FA9"/>
  </w:style>
  <w:style w:type="paragraph" w:styleId="a3">
    <w:name w:val="Title"/>
    <w:basedOn w:val="a"/>
    <w:link w:val="a4"/>
    <w:qFormat/>
    <w:rsid w:val="00AF1F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1FA9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AF1FA9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AF1FA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aliases w:val="- список"/>
    <w:basedOn w:val="a"/>
    <w:link w:val="a6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F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FA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1FA9"/>
  </w:style>
  <w:style w:type="character" w:styleId="a7">
    <w:name w:val="Hyperlink"/>
    <w:basedOn w:val="a0"/>
    <w:uiPriority w:val="99"/>
    <w:unhideWhenUsed/>
    <w:rsid w:val="00AF1FA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1FA9"/>
    <w:rPr>
      <w:b/>
      <w:bCs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F1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14"/>
    <w:uiPriority w:val="99"/>
    <w:semiHidden/>
    <w:rsid w:val="00AF1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next w:val="ac"/>
    <w:link w:val="ad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16"/>
    <w:uiPriority w:val="99"/>
    <w:rsid w:val="00AF1FA9"/>
    <w:rPr>
      <w:rFonts w:eastAsia="Times New Roman"/>
      <w:lang w:eastAsia="ru-RU"/>
    </w:rPr>
  </w:style>
  <w:style w:type="paragraph" w:customStyle="1" w:styleId="17">
    <w:name w:val="Нижний колонтитул1"/>
    <w:basedOn w:val="a"/>
    <w:next w:val="ae"/>
    <w:link w:val="af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17"/>
    <w:uiPriority w:val="99"/>
    <w:rsid w:val="00AF1FA9"/>
    <w:rPr>
      <w:rFonts w:eastAsia="Times New Roman"/>
      <w:lang w:eastAsia="ru-RU"/>
    </w:rPr>
  </w:style>
  <w:style w:type="table" w:customStyle="1" w:styleId="18">
    <w:name w:val="Сетка таблицы1"/>
    <w:basedOn w:val="a1"/>
    <w:next w:val="af0"/>
    <w:uiPriority w:val="59"/>
    <w:rsid w:val="00AF1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- список Знак"/>
    <w:link w:val="a5"/>
    <w:locked/>
    <w:rsid w:val="00AF1F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FA9"/>
  </w:style>
  <w:style w:type="paragraph" w:customStyle="1" w:styleId="32">
    <w:name w:val="Стиль3"/>
    <w:basedOn w:val="a"/>
    <w:link w:val="33"/>
    <w:rsid w:val="00AF1F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Стиль3 Знак"/>
    <w:link w:val="32"/>
    <w:locked/>
    <w:rsid w:val="00AF1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basedOn w:val="a"/>
    <w:link w:val="af2"/>
    <w:uiPriority w:val="1"/>
    <w:qFormat/>
    <w:rsid w:val="00AF1F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f2">
    <w:name w:val="Без интервала Знак"/>
    <w:link w:val="af1"/>
    <w:uiPriority w:val="1"/>
    <w:rsid w:val="00AF1F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msoaddress">
    <w:name w:val="msoaddress"/>
    <w:rsid w:val="00AF1FA9"/>
    <w:pPr>
      <w:spacing w:after="0" w:line="264" w:lineRule="auto"/>
    </w:pPr>
    <w:rPr>
      <w:rFonts w:ascii="Cambria" w:eastAsia="Times New Roman" w:hAnsi="Cambria" w:cs="Times New Roman"/>
      <w:color w:val="775F55"/>
      <w:kern w:val="28"/>
      <w:sz w:val="14"/>
      <w:szCs w:val="16"/>
      <w:lang w:eastAsia="ru-RU"/>
    </w:rPr>
  </w:style>
  <w:style w:type="paragraph" w:customStyle="1" w:styleId="4">
    <w:name w:val="Абзац списка4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AF1F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F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uiPriority w:val="99"/>
    <w:rsid w:val="00AF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AF1FA9"/>
  </w:style>
  <w:style w:type="paragraph" w:customStyle="1" w:styleId="19">
    <w:name w:val="Без интервала1"/>
    <w:link w:val="NoSpacingChar"/>
    <w:uiPriority w:val="99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9"/>
    <w:uiPriority w:val="99"/>
    <w:locked/>
    <w:rsid w:val="00AF1FA9"/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uiPriority w:val="99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Без интервала3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rsid w:val="00AF1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AF1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F1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01">
    <w:name w:val="fontstyle01"/>
    <w:basedOn w:val="a0"/>
    <w:rsid w:val="00AF1F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1F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a">
    <w:name w:val="Текст сноски1"/>
    <w:basedOn w:val="a"/>
    <w:next w:val="af6"/>
    <w:link w:val="af7"/>
    <w:uiPriority w:val="99"/>
    <w:semiHidden/>
    <w:unhideWhenUsed/>
    <w:rsid w:val="00AF1F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1a"/>
    <w:uiPriority w:val="99"/>
    <w:semiHidden/>
    <w:rsid w:val="00AF1FA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F1FA9"/>
    <w:rPr>
      <w:vertAlign w:val="superscript"/>
    </w:rPr>
  </w:style>
  <w:style w:type="table" w:customStyle="1" w:styleId="-111">
    <w:name w:val="Таблица-сетка 1 светлая — акцент 11"/>
    <w:basedOn w:val="a1"/>
    <w:uiPriority w:val="46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a1"/>
    <w:uiPriority w:val="47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1">
    <w:name w:val="Таблица-сетка 3 — акцент 11"/>
    <w:basedOn w:val="a1"/>
    <w:uiPriority w:val="48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1b">
    <w:name w:val="Сетка таблицы светлая1"/>
    <w:basedOn w:val="a1"/>
    <w:uiPriority w:val="40"/>
    <w:rsid w:val="00AF1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next w:val="120"/>
    <w:uiPriority w:val="41"/>
    <w:rsid w:val="00AF1FA9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0">
    <w:name w:val="Таблица простая 12"/>
    <w:basedOn w:val="a1"/>
    <w:uiPriority w:val="41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2">
    <w:name w:val="Сетка таблицы11"/>
    <w:basedOn w:val="a1"/>
    <w:next w:val="af0"/>
    <w:uiPriority w:val="3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светлая11"/>
    <w:basedOn w:val="a1"/>
    <w:next w:val="1b"/>
    <w:uiPriority w:val="40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AF1FA9"/>
    <w:rPr>
      <w:color w:val="605E5C"/>
      <w:shd w:val="clear" w:color="auto" w:fill="E1DFDD"/>
    </w:rPr>
  </w:style>
  <w:style w:type="table" w:customStyle="1" w:styleId="27">
    <w:name w:val="Сетка таблицы2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1FA9"/>
  </w:style>
  <w:style w:type="paragraph" w:customStyle="1" w:styleId="114">
    <w:name w:val="Оглавление 11"/>
    <w:basedOn w:val="a"/>
    <w:next w:val="a"/>
    <w:autoRedefine/>
    <w:uiPriority w:val="39"/>
    <w:unhideWhenUsed/>
    <w:rsid w:val="00AF1FA9"/>
    <w:pPr>
      <w:spacing w:after="100"/>
    </w:pPr>
    <w:rPr>
      <w:rFonts w:eastAsia="Times New Roman"/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AF1FA9"/>
    <w:pPr>
      <w:tabs>
        <w:tab w:val="left" w:pos="709"/>
        <w:tab w:val="right" w:leader="dot" w:pos="9344"/>
      </w:tabs>
      <w:spacing w:after="100"/>
      <w:ind w:left="220"/>
    </w:pPr>
    <w:rPr>
      <w:rFonts w:eastAsia="Times New Roman"/>
      <w:lang w:eastAsia="ru-RU"/>
    </w:rPr>
  </w:style>
  <w:style w:type="paragraph" w:customStyle="1" w:styleId="p5">
    <w:name w:val="p5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115">
    <w:name w:val="Заголовок 1 Знак1"/>
    <w:basedOn w:val="a0"/>
    <w:uiPriority w:val="9"/>
    <w:rsid w:val="00AF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AF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1e"/>
    <w:uiPriority w:val="99"/>
    <w:semiHidden/>
    <w:unhideWhenUsed/>
    <w:rsid w:val="00AF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a"/>
    <w:uiPriority w:val="99"/>
    <w:semiHidden/>
    <w:rsid w:val="00AF1F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f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c"/>
    <w:uiPriority w:val="99"/>
    <w:rsid w:val="00AF1FA9"/>
  </w:style>
  <w:style w:type="paragraph" w:styleId="ae">
    <w:name w:val="footer"/>
    <w:basedOn w:val="a"/>
    <w:link w:val="1f0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e"/>
    <w:uiPriority w:val="99"/>
    <w:rsid w:val="00AF1FA9"/>
  </w:style>
  <w:style w:type="table" w:styleId="af0">
    <w:name w:val="Table Grid"/>
    <w:basedOn w:val="a1"/>
    <w:uiPriority w:val="59"/>
    <w:rsid w:val="00AF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1f1"/>
    <w:uiPriority w:val="99"/>
    <w:semiHidden/>
    <w:unhideWhenUsed/>
    <w:rsid w:val="00AF1FA9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6"/>
    <w:uiPriority w:val="99"/>
    <w:semiHidden/>
    <w:rsid w:val="00AF1FA9"/>
    <w:rPr>
      <w:sz w:val="20"/>
      <w:szCs w:val="20"/>
    </w:rPr>
  </w:style>
  <w:style w:type="character" w:customStyle="1" w:styleId="28">
    <w:name w:val="Основной текст (2) + Полужирный;Курсив"/>
    <w:rsid w:val="00074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FA9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AF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AF1F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AF1FA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1FA9"/>
  </w:style>
  <w:style w:type="paragraph" w:styleId="a3">
    <w:name w:val="Title"/>
    <w:basedOn w:val="a"/>
    <w:link w:val="a4"/>
    <w:qFormat/>
    <w:rsid w:val="00AF1F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1FA9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customStyle="1" w:styleId="t">
    <w:name w:val="t"/>
    <w:basedOn w:val="a"/>
    <w:rsid w:val="00AF1FA9"/>
    <w:pPr>
      <w:spacing w:before="100" w:beforeAutospacing="1" w:after="100" w:afterAutospacing="1" w:line="240" w:lineRule="auto"/>
      <w:ind w:left="454" w:right="284" w:firstLine="73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AF1FA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aliases w:val="- список"/>
    <w:basedOn w:val="a"/>
    <w:link w:val="a6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1FA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FA9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F1FA9"/>
  </w:style>
  <w:style w:type="character" w:styleId="a7">
    <w:name w:val="Hyperlink"/>
    <w:basedOn w:val="a0"/>
    <w:uiPriority w:val="99"/>
    <w:unhideWhenUsed/>
    <w:rsid w:val="00AF1FA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1FA9"/>
    <w:rPr>
      <w:b/>
      <w:bCs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F1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14"/>
    <w:uiPriority w:val="99"/>
    <w:semiHidden/>
    <w:rsid w:val="00AF1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next w:val="ac"/>
    <w:link w:val="ad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16"/>
    <w:uiPriority w:val="99"/>
    <w:rsid w:val="00AF1FA9"/>
    <w:rPr>
      <w:rFonts w:eastAsia="Times New Roman"/>
      <w:lang w:eastAsia="ru-RU"/>
    </w:rPr>
  </w:style>
  <w:style w:type="paragraph" w:customStyle="1" w:styleId="17">
    <w:name w:val="Нижний колонтитул1"/>
    <w:basedOn w:val="a"/>
    <w:next w:val="ae"/>
    <w:link w:val="af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17"/>
    <w:uiPriority w:val="99"/>
    <w:rsid w:val="00AF1FA9"/>
    <w:rPr>
      <w:rFonts w:eastAsia="Times New Roman"/>
      <w:lang w:eastAsia="ru-RU"/>
    </w:rPr>
  </w:style>
  <w:style w:type="table" w:customStyle="1" w:styleId="18">
    <w:name w:val="Сетка таблицы1"/>
    <w:basedOn w:val="a1"/>
    <w:next w:val="af0"/>
    <w:uiPriority w:val="59"/>
    <w:rsid w:val="00AF1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- список Знак"/>
    <w:link w:val="a5"/>
    <w:locked/>
    <w:rsid w:val="00AF1F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Абзац списка3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1FA9"/>
  </w:style>
  <w:style w:type="paragraph" w:customStyle="1" w:styleId="32">
    <w:name w:val="Стиль3"/>
    <w:basedOn w:val="a"/>
    <w:link w:val="33"/>
    <w:rsid w:val="00AF1F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Стиль3 Знак"/>
    <w:link w:val="32"/>
    <w:locked/>
    <w:rsid w:val="00AF1F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basedOn w:val="a"/>
    <w:link w:val="af2"/>
    <w:uiPriority w:val="1"/>
    <w:qFormat/>
    <w:rsid w:val="00AF1FA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f2">
    <w:name w:val="Без интервала Знак"/>
    <w:link w:val="af1"/>
    <w:uiPriority w:val="1"/>
    <w:rsid w:val="00AF1FA9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msoaddress">
    <w:name w:val="msoaddress"/>
    <w:rsid w:val="00AF1FA9"/>
    <w:pPr>
      <w:spacing w:after="0" w:line="264" w:lineRule="auto"/>
    </w:pPr>
    <w:rPr>
      <w:rFonts w:ascii="Cambria" w:eastAsia="Times New Roman" w:hAnsi="Cambria" w:cs="Times New Roman"/>
      <w:color w:val="775F55"/>
      <w:kern w:val="28"/>
      <w:sz w:val="14"/>
      <w:szCs w:val="16"/>
      <w:lang w:eastAsia="ru-RU"/>
    </w:rPr>
  </w:style>
  <w:style w:type="paragraph" w:customStyle="1" w:styleId="4">
    <w:name w:val="Абзац списка4"/>
    <w:basedOn w:val="a"/>
    <w:qFormat/>
    <w:rsid w:val="00AF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AF1F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F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uiPriority w:val="99"/>
    <w:rsid w:val="00AF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AF1FA9"/>
  </w:style>
  <w:style w:type="paragraph" w:customStyle="1" w:styleId="19">
    <w:name w:val="Без интервала1"/>
    <w:link w:val="NoSpacingChar"/>
    <w:uiPriority w:val="99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9"/>
    <w:uiPriority w:val="99"/>
    <w:locked/>
    <w:rsid w:val="00AF1FA9"/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uiPriority w:val="99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4">
    <w:name w:val="Без интервала3"/>
    <w:qFormat/>
    <w:rsid w:val="00AF1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_"/>
    <w:basedOn w:val="a0"/>
    <w:rsid w:val="00AF1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AF1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AF1F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01">
    <w:name w:val="fontstyle01"/>
    <w:basedOn w:val="a0"/>
    <w:rsid w:val="00AF1F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1F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a">
    <w:name w:val="Текст сноски1"/>
    <w:basedOn w:val="a"/>
    <w:next w:val="af6"/>
    <w:link w:val="af7"/>
    <w:uiPriority w:val="99"/>
    <w:semiHidden/>
    <w:unhideWhenUsed/>
    <w:rsid w:val="00AF1FA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1a"/>
    <w:uiPriority w:val="99"/>
    <w:semiHidden/>
    <w:rsid w:val="00AF1FA9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AF1FA9"/>
    <w:rPr>
      <w:vertAlign w:val="superscript"/>
    </w:rPr>
  </w:style>
  <w:style w:type="table" w:customStyle="1" w:styleId="-111">
    <w:name w:val="Таблица-сетка 1 светлая — акцент 11"/>
    <w:basedOn w:val="a1"/>
    <w:uiPriority w:val="46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а-сетка 21"/>
    <w:basedOn w:val="a1"/>
    <w:uiPriority w:val="47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1">
    <w:name w:val="Таблица-сетка 3 — акцент 11"/>
    <w:basedOn w:val="a1"/>
    <w:uiPriority w:val="48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1b">
    <w:name w:val="Сетка таблицы светлая1"/>
    <w:basedOn w:val="a1"/>
    <w:uiPriority w:val="40"/>
    <w:rsid w:val="00AF1F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next w:val="120"/>
    <w:uiPriority w:val="41"/>
    <w:rsid w:val="00AF1FA9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0">
    <w:name w:val="Таблица простая 12"/>
    <w:basedOn w:val="a1"/>
    <w:uiPriority w:val="41"/>
    <w:rsid w:val="00AF1FA9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2">
    <w:name w:val="Сетка таблицы11"/>
    <w:basedOn w:val="a1"/>
    <w:next w:val="af0"/>
    <w:uiPriority w:val="3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светлая11"/>
    <w:basedOn w:val="a1"/>
    <w:next w:val="1b"/>
    <w:uiPriority w:val="40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AF1FA9"/>
    <w:rPr>
      <w:color w:val="605E5C"/>
      <w:shd w:val="clear" w:color="auto" w:fill="E1DFDD"/>
    </w:rPr>
  </w:style>
  <w:style w:type="table" w:customStyle="1" w:styleId="27">
    <w:name w:val="Сетка таблицы2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0"/>
    <w:uiPriority w:val="59"/>
    <w:rsid w:val="00AF1F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оглавления1"/>
    <w:basedOn w:val="1"/>
    <w:next w:val="a"/>
    <w:uiPriority w:val="39"/>
    <w:unhideWhenUsed/>
    <w:qFormat/>
    <w:rsid w:val="00AF1FA9"/>
  </w:style>
  <w:style w:type="paragraph" w:customStyle="1" w:styleId="114">
    <w:name w:val="Оглавление 11"/>
    <w:basedOn w:val="a"/>
    <w:next w:val="a"/>
    <w:autoRedefine/>
    <w:uiPriority w:val="39"/>
    <w:unhideWhenUsed/>
    <w:rsid w:val="00AF1FA9"/>
    <w:pPr>
      <w:spacing w:after="100"/>
    </w:pPr>
    <w:rPr>
      <w:rFonts w:eastAsia="Times New Roman"/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AF1FA9"/>
    <w:pPr>
      <w:tabs>
        <w:tab w:val="left" w:pos="709"/>
        <w:tab w:val="right" w:leader="dot" w:pos="9344"/>
      </w:tabs>
      <w:spacing w:after="100"/>
      <w:ind w:left="220"/>
    </w:pPr>
    <w:rPr>
      <w:rFonts w:eastAsia="Times New Roman"/>
      <w:lang w:eastAsia="ru-RU"/>
    </w:rPr>
  </w:style>
  <w:style w:type="paragraph" w:customStyle="1" w:styleId="p5">
    <w:name w:val="p5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6">
    <w:name w:val="p6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7">
    <w:name w:val="p7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8">
    <w:name w:val="p8"/>
    <w:basedOn w:val="a"/>
    <w:uiPriority w:val="99"/>
    <w:rsid w:val="00AF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115">
    <w:name w:val="Заголовок 1 Знак1"/>
    <w:basedOn w:val="a0"/>
    <w:uiPriority w:val="9"/>
    <w:rsid w:val="00AF1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AF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1e"/>
    <w:uiPriority w:val="99"/>
    <w:semiHidden/>
    <w:unhideWhenUsed/>
    <w:rsid w:val="00AF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a"/>
    <w:uiPriority w:val="99"/>
    <w:semiHidden/>
    <w:rsid w:val="00AF1FA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f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c"/>
    <w:uiPriority w:val="99"/>
    <w:rsid w:val="00AF1FA9"/>
  </w:style>
  <w:style w:type="paragraph" w:styleId="ae">
    <w:name w:val="footer"/>
    <w:basedOn w:val="a"/>
    <w:link w:val="1f0"/>
    <w:uiPriority w:val="99"/>
    <w:unhideWhenUsed/>
    <w:rsid w:val="00AF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e"/>
    <w:uiPriority w:val="99"/>
    <w:rsid w:val="00AF1FA9"/>
  </w:style>
  <w:style w:type="table" w:styleId="af0">
    <w:name w:val="Table Grid"/>
    <w:basedOn w:val="a1"/>
    <w:uiPriority w:val="59"/>
    <w:rsid w:val="00AF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1f1"/>
    <w:uiPriority w:val="99"/>
    <w:semiHidden/>
    <w:unhideWhenUsed/>
    <w:rsid w:val="00AF1FA9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6"/>
    <w:uiPriority w:val="99"/>
    <w:semiHidden/>
    <w:rsid w:val="00AF1FA9"/>
    <w:rPr>
      <w:sz w:val="20"/>
      <w:szCs w:val="20"/>
    </w:rPr>
  </w:style>
  <w:style w:type="character" w:customStyle="1" w:styleId="28">
    <w:name w:val="Основной текст (2) + Полужирный;Курсив"/>
    <w:rsid w:val="000749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D33889-E5CD-40A0-8F3E-CFF6D2D437EB}" type="doc">
      <dgm:prSet loTypeId="urn:microsoft.com/office/officeart/2008/layout/VerticalCurvedLis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705DB8-DE06-4CF5-98D6-9BAFB4047812}">
      <dgm:prSet phldrT="[Текст]" custT="1"/>
      <dgm:spPr>
        <a:xfrm>
          <a:off x="435831" y="-42996"/>
          <a:ext cx="5457476" cy="159645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этап  октябрь 2022 г 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организационный: согласование модельной программы. Разработка и утверждение нормативных документов учреждениями социального обслуживания, участвующими в организации ранней помощи, размещенние их на официальном сайте учреждения. Разработка учреждениями, участвующими в организации ранней помощи, программ ранней помощи и согласование их с ресурсным центром.</a:t>
          </a:r>
        </a:p>
      </dgm:t>
    </dgm:pt>
    <dgm:pt modelId="{E8A3D443-859E-4F71-8164-C20EF7089AFA}" type="parTrans" cxnId="{F7946B41-0F68-477F-9902-EAA35035DBC6}">
      <dgm:prSet/>
      <dgm:spPr/>
      <dgm:t>
        <a:bodyPr/>
        <a:lstStyle/>
        <a:p>
          <a:endParaRPr lang="ru-RU"/>
        </a:p>
      </dgm:t>
    </dgm:pt>
    <dgm:pt modelId="{8D0F4F80-7233-44D5-B37E-3808798979E5}" type="sibTrans" cxnId="{F7946B41-0F68-477F-9902-EAA35035DBC6}">
      <dgm:prSet/>
      <dgm:spPr>
        <a:xfrm>
          <a:off x="-3688674" y="-458433"/>
          <a:ext cx="4376145" cy="43761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1ECD82F-FA22-4B4F-8DCA-135831B76616}">
      <dgm:prSet phldrT="[Текст]" custT="1"/>
      <dgm:spPr>
        <a:xfrm>
          <a:off x="616094" y="1743170"/>
          <a:ext cx="5291415" cy="649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этап - ноябрь 2022г - бессрочно, - основной.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Собственно реализация программ ранней помощи</a:t>
          </a:r>
        </a:p>
      </dgm:t>
    </dgm:pt>
    <dgm:pt modelId="{8B36ADE8-68B8-4362-A034-E6ECFB898A92}" type="parTrans" cxnId="{4C4A3C7C-BE0C-44D7-91B8-7A9B160CFB17}">
      <dgm:prSet/>
      <dgm:spPr/>
      <dgm:t>
        <a:bodyPr/>
        <a:lstStyle/>
        <a:p>
          <a:endParaRPr lang="ru-RU"/>
        </a:p>
      </dgm:t>
    </dgm:pt>
    <dgm:pt modelId="{BCDBEDE0-C7BB-4725-A576-7D1A0C945D72}" type="sibTrans" cxnId="{4C4A3C7C-BE0C-44D7-91B8-7A9B160CFB17}">
      <dgm:prSet/>
      <dgm:spPr/>
      <dgm:t>
        <a:bodyPr/>
        <a:lstStyle/>
        <a:p>
          <a:endParaRPr lang="ru-RU"/>
        </a:p>
      </dgm:t>
    </dgm:pt>
    <dgm:pt modelId="{01A68599-2BE7-41A7-8506-018E56F4CC49}">
      <dgm:prSet phldrT="[Текст]" custT="1"/>
      <dgm:spPr>
        <a:xfrm>
          <a:off x="456624" y="2598419"/>
          <a:ext cx="5457476" cy="64960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400" b="1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этап- по мере заполнения отчетной документации </a:t>
          </a:r>
          <a:r>
            <a:rPr lang="ru-RU" sz="14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аналитический</a:t>
          </a:r>
        </a:p>
      </dgm:t>
    </dgm:pt>
    <dgm:pt modelId="{3F514BBE-698C-4A87-A526-4A5C3129F4FE}" type="parTrans" cxnId="{DC425D17-DE4D-4F92-A773-1EFF2C485CB7}">
      <dgm:prSet/>
      <dgm:spPr/>
      <dgm:t>
        <a:bodyPr/>
        <a:lstStyle/>
        <a:p>
          <a:endParaRPr lang="ru-RU"/>
        </a:p>
      </dgm:t>
    </dgm:pt>
    <dgm:pt modelId="{D283310D-1D0F-4DFB-ABAE-0E934AE93E22}" type="sibTrans" cxnId="{DC425D17-DE4D-4F92-A773-1EFF2C485CB7}">
      <dgm:prSet/>
      <dgm:spPr/>
      <dgm:t>
        <a:bodyPr/>
        <a:lstStyle/>
        <a:p>
          <a:endParaRPr lang="ru-RU"/>
        </a:p>
      </dgm:t>
    </dgm:pt>
    <dgm:pt modelId="{DE2496B7-64FD-41B2-B9F8-5641E3258038}" type="pres">
      <dgm:prSet presAssocID="{1AD33889-E5CD-40A0-8F3E-CFF6D2D437E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35111837-E68E-4AE6-9116-AD4D06716911}" type="pres">
      <dgm:prSet presAssocID="{1AD33889-E5CD-40A0-8F3E-CFF6D2D437EB}" presName="Name1" presStyleCnt="0"/>
      <dgm:spPr/>
    </dgm:pt>
    <dgm:pt modelId="{BE3066B9-7ED2-4DEA-902D-7A968E35D6BC}" type="pres">
      <dgm:prSet presAssocID="{1AD33889-E5CD-40A0-8F3E-CFF6D2D437EB}" presName="cycle" presStyleCnt="0"/>
      <dgm:spPr/>
    </dgm:pt>
    <dgm:pt modelId="{0B5510C7-D1D9-45E0-9CB9-9B0ED12586FE}" type="pres">
      <dgm:prSet presAssocID="{1AD33889-E5CD-40A0-8F3E-CFF6D2D437EB}" presName="srcNode" presStyleLbl="node1" presStyleIdx="0" presStyleCnt="3"/>
      <dgm:spPr/>
    </dgm:pt>
    <dgm:pt modelId="{40475706-5662-4B2F-B5AA-BAF03454C27F}" type="pres">
      <dgm:prSet presAssocID="{1AD33889-E5CD-40A0-8F3E-CFF6D2D437EB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494"/>
          </a:avLst>
        </a:prstGeom>
      </dgm:spPr>
      <dgm:t>
        <a:bodyPr/>
        <a:lstStyle/>
        <a:p>
          <a:endParaRPr lang="ru-RU"/>
        </a:p>
      </dgm:t>
    </dgm:pt>
    <dgm:pt modelId="{0ACC97D8-5123-4C3A-AB20-66BF63881C24}" type="pres">
      <dgm:prSet presAssocID="{1AD33889-E5CD-40A0-8F3E-CFF6D2D437EB}" presName="extraNode" presStyleLbl="node1" presStyleIdx="0" presStyleCnt="3"/>
      <dgm:spPr/>
    </dgm:pt>
    <dgm:pt modelId="{E88C3D6C-440A-4D7B-8213-D67131CC6200}" type="pres">
      <dgm:prSet presAssocID="{1AD33889-E5CD-40A0-8F3E-CFF6D2D437EB}" presName="dstNode" presStyleLbl="node1" presStyleIdx="0" presStyleCnt="3"/>
      <dgm:spPr/>
    </dgm:pt>
    <dgm:pt modelId="{9B206263-1292-4767-8446-B98CD69B2A76}" type="pres">
      <dgm:prSet presAssocID="{BF705DB8-DE06-4CF5-98D6-9BAFB4047812}" presName="text_1" presStyleLbl="node1" presStyleIdx="0" presStyleCnt="3" custScaleY="24575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E025143-458E-4B48-B3E6-5D47723DD253}" type="pres">
      <dgm:prSet presAssocID="{BF705DB8-DE06-4CF5-98D6-9BAFB4047812}" presName="accent_1" presStyleCnt="0"/>
      <dgm:spPr/>
    </dgm:pt>
    <dgm:pt modelId="{FAE6464B-25A4-441F-97EB-911E2919600E}" type="pres">
      <dgm:prSet presAssocID="{BF705DB8-DE06-4CF5-98D6-9BAFB4047812}" presName="accentRepeatNode" presStyleLbl="solidFgAcc1" presStyleIdx="0" presStyleCnt="3"/>
      <dgm:spPr>
        <a:xfrm>
          <a:off x="29828" y="349228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AD56585-A22C-48D9-9E06-ED2F5B5C8DAE}" type="pres">
      <dgm:prSet presAssocID="{E1ECD82F-FA22-4B4F-8DCA-135831B76616}" presName="text_2" presStyleLbl="node1" presStyleIdx="1" presStyleCnt="3" custScaleX="101342" custLinFactNeighborX="-399" custLinFactNeighborY="5208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7A8BF37-C515-4970-9958-08C4FA1C7F62}" type="pres">
      <dgm:prSet presAssocID="{E1ECD82F-FA22-4B4F-8DCA-135831B76616}" presName="accent_2" presStyleCnt="0"/>
      <dgm:spPr/>
    </dgm:pt>
    <dgm:pt modelId="{8F944A3C-D4F2-45A6-86D3-FA194FA7761B}" type="pres">
      <dgm:prSet presAssocID="{E1ECD82F-FA22-4B4F-8DCA-135831B76616}" presName="accentRepeatNode" presStyleLbl="solidFgAcc1" presStyleIdx="1" presStyleCnt="3" custLinFactNeighborX="-4762" custLinFactNeighborY="33333"/>
      <dgm:spPr>
        <a:xfrm>
          <a:off x="227292" y="1594301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50A2B83-FA7E-4B86-B830-63C925E921CC}" type="pres">
      <dgm:prSet presAssocID="{01A68599-2BE7-41A7-8506-018E56F4CC49}" presName="text_3" presStyleLbl="node1" presStyleIdx="2" presStyleCnt="3" custLinFactNeighborX="381" custLinFactNeighborY="342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549DEB9-E296-4898-B862-86A0A9E561B1}" type="pres">
      <dgm:prSet presAssocID="{01A68599-2BE7-41A7-8506-018E56F4CC49}" presName="accent_3" presStyleCnt="0"/>
      <dgm:spPr/>
    </dgm:pt>
    <dgm:pt modelId="{E465CCAC-93FC-4EDD-92C3-C3B83B27BA4A}" type="pres">
      <dgm:prSet presAssocID="{01A68599-2BE7-41A7-8506-018E56F4CC49}" presName="accentRepeatNode" presStyleLbl="solidFgAcc1" presStyleIdx="2" presStyleCnt="3" custLinFactNeighborX="-13095" custLinFactNeighborY="19048"/>
      <dgm:spPr>
        <a:xfrm>
          <a:off x="0" y="2436018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67F82C35-8D49-4D0A-9C25-B2DC2B448E37}" type="presOf" srcId="{E1ECD82F-FA22-4B4F-8DCA-135831B76616}" destId="{9AD56585-A22C-48D9-9E06-ED2F5B5C8DAE}" srcOrd="0" destOrd="0" presId="urn:microsoft.com/office/officeart/2008/layout/VerticalCurvedList"/>
    <dgm:cxn modelId="{965916FB-920E-4198-A2FF-3B63145DE694}" type="presOf" srcId="{8D0F4F80-7233-44D5-B37E-3808798979E5}" destId="{40475706-5662-4B2F-B5AA-BAF03454C27F}" srcOrd="0" destOrd="0" presId="urn:microsoft.com/office/officeart/2008/layout/VerticalCurvedList"/>
    <dgm:cxn modelId="{0E6B6A26-8D4C-4D47-BAF8-41C9A1E5C805}" type="presOf" srcId="{1AD33889-E5CD-40A0-8F3E-CFF6D2D437EB}" destId="{DE2496B7-64FD-41B2-B9F8-5641E3258038}" srcOrd="0" destOrd="0" presId="urn:microsoft.com/office/officeart/2008/layout/VerticalCurvedList"/>
    <dgm:cxn modelId="{F7946B41-0F68-477F-9902-EAA35035DBC6}" srcId="{1AD33889-E5CD-40A0-8F3E-CFF6D2D437EB}" destId="{BF705DB8-DE06-4CF5-98D6-9BAFB4047812}" srcOrd="0" destOrd="0" parTransId="{E8A3D443-859E-4F71-8164-C20EF7089AFA}" sibTransId="{8D0F4F80-7233-44D5-B37E-3808798979E5}"/>
    <dgm:cxn modelId="{DC425D17-DE4D-4F92-A773-1EFF2C485CB7}" srcId="{1AD33889-E5CD-40A0-8F3E-CFF6D2D437EB}" destId="{01A68599-2BE7-41A7-8506-018E56F4CC49}" srcOrd="2" destOrd="0" parTransId="{3F514BBE-698C-4A87-A526-4A5C3129F4FE}" sibTransId="{D283310D-1D0F-4DFB-ABAE-0E934AE93E22}"/>
    <dgm:cxn modelId="{807EA86B-FB54-4B2D-91D9-8F58EBC8CB0A}" type="presOf" srcId="{01A68599-2BE7-41A7-8506-018E56F4CC49}" destId="{050A2B83-FA7E-4B86-B830-63C925E921CC}" srcOrd="0" destOrd="0" presId="urn:microsoft.com/office/officeart/2008/layout/VerticalCurvedList"/>
    <dgm:cxn modelId="{4C4A3C7C-BE0C-44D7-91B8-7A9B160CFB17}" srcId="{1AD33889-E5CD-40A0-8F3E-CFF6D2D437EB}" destId="{E1ECD82F-FA22-4B4F-8DCA-135831B76616}" srcOrd="1" destOrd="0" parTransId="{8B36ADE8-68B8-4362-A034-E6ECFB898A92}" sibTransId="{BCDBEDE0-C7BB-4725-A576-7D1A0C945D72}"/>
    <dgm:cxn modelId="{F6F769EE-CE13-4FFB-AF79-EFDDB2E923FA}" type="presOf" srcId="{BF705DB8-DE06-4CF5-98D6-9BAFB4047812}" destId="{9B206263-1292-4767-8446-B98CD69B2A76}" srcOrd="0" destOrd="0" presId="urn:microsoft.com/office/officeart/2008/layout/VerticalCurvedList"/>
    <dgm:cxn modelId="{0876C9B0-E32F-4C54-99FD-48973E3D9F28}" type="presParOf" srcId="{DE2496B7-64FD-41B2-B9F8-5641E3258038}" destId="{35111837-E68E-4AE6-9116-AD4D06716911}" srcOrd="0" destOrd="0" presId="urn:microsoft.com/office/officeart/2008/layout/VerticalCurvedList"/>
    <dgm:cxn modelId="{86D57EFA-6170-4EB6-BA7B-77A6DD200468}" type="presParOf" srcId="{35111837-E68E-4AE6-9116-AD4D06716911}" destId="{BE3066B9-7ED2-4DEA-902D-7A968E35D6BC}" srcOrd="0" destOrd="0" presId="urn:microsoft.com/office/officeart/2008/layout/VerticalCurvedList"/>
    <dgm:cxn modelId="{ACE81E75-7EBD-4D64-9AF9-8F482FA12EE2}" type="presParOf" srcId="{BE3066B9-7ED2-4DEA-902D-7A968E35D6BC}" destId="{0B5510C7-D1D9-45E0-9CB9-9B0ED12586FE}" srcOrd="0" destOrd="0" presId="urn:microsoft.com/office/officeart/2008/layout/VerticalCurvedList"/>
    <dgm:cxn modelId="{0446B9A5-E230-49AC-95A5-1F025A25F302}" type="presParOf" srcId="{BE3066B9-7ED2-4DEA-902D-7A968E35D6BC}" destId="{40475706-5662-4B2F-B5AA-BAF03454C27F}" srcOrd="1" destOrd="0" presId="urn:microsoft.com/office/officeart/2008/layout/VerticalCurvedList"/>
    <dgm:cxn modelId="{DC1929B7-FBA9-4D06-985B-DE7932899B28}" type="presParOf" srcId="{BE3066B9-7ED2-4DEA-902D-7A968E35D6BC}" destId="{0ACC97D8-5123-4C3A-AB20-66BF63881C24}" srcOrd="2" destOrd="0" presId="urn:microsoft.com/office/officeart/2008/layout/VerticalCurvedList"/>
    <dgm:cxn modelId="{6D2652D2-FCE0-497A-8A11-D43EF600894E}" type="presParOf" srcId="{BE3066B9-7ED2-4DEA-902D-7A968E35D6BC}" destId="{E88C3D6C-440A-4D7B-8213-D67131CC6200}" srcOrd="3" destOrd="0" presId="urn:microsoft.com/office/officeart/2008/layout/VerticalCurvedList"/>
    <dgm:cxn modelId="{4D51E763-8590-48FE-A240-06E52210FEB6}" type="presParOf" srcId="{35111837-E68E-4AE6-9116-AD4D06716911}" destId="{9B206263-1292-4767-8446-B98CD69B2A76}" srcOrd="1" destOrd="0" presId="urn:microsoft.com/office/officeart/2008/layout/VerticalCurvedList"/>
    <dgm:cxn modelId="{A3EBE686-C96A-4D25-9770-6D78E12CC351}" type="presParOf" srcId="{35111837-E68E-4AE6-9116-AD4D06716911}" destId="{5E025143-458E-4B48-B3E6-5D47723DD253}" srcOrd="2" destOrd="0" presId="urn:microsoft.com/office/officeart/2008/layout/VerticalCurvedList"/>
    <dgm:cxn modelId="{5E552492-023A-4917-8D13-5194CF6A4A0F}" type="presParOf" srcId="{5E025143-458E-4B48-B3E6-5D47723DD253}" destId="{FAE6464B-25A4-441F-97EB-911E2919600E}" srcOrd="0" destOrd="0" presId="urn:microsoft.com/office/officeart/2008/layout/VerticalCurvedList"/>
    <dgm:cxn modelId="{1C700BE8-FD8C-4D9E-803C-DDBA8BE65B82}" type="presParOf" srcId="{35111837-E68E-4AE6-9116-AD4D06716911}" destId="{9AD56585-A22C-48D9-9E06-ED2F5B5C8DAE}" srcOrd="3" destOrd="0" presId="urn:microsoft.com/office/officeart/2008/layout/VerticalCurvedList"/>
    <dgm:cxn modelId="{8BBBCE92-D092-4E64-A66C-E87FA65188D2}" type="presParOf" srcId="{35111837-E68E-4AE6-9116-AD4D06716911}" destId="{27A8BF37-C515-4970-9958-08C4FA1C7F62}" srcOrd="4" destOrd="0" presId="urn:microsoft.com/office/officeart/2008/layout/VerticalCurvedList"/>
    <dgm:cxn modelId="{BB0A6A09-9997-457E-A1EB-AD2708F7855B}" type="presParOf" srcId="{27A8BF37-C515-4970-9958-08C4FA1C7F62}" destId="{8F944A3C-D4F2-45A6-86D3-FA194FA7761B}" srcOrd="0" destOrd="0" presId="urn:microsoft.com/office/officeart/2008/layout/VerticalCurvedList"/>
    <dgm:cxn modelId="{8CC8A220-A067-4E0D-B845-962FE10F62AC}" type="presParOf" srcId="{35111837-E68E-4AE6-9116-AD4D06716911}" destId="{050A2B83-FA7E-4B86-B830-63C925E921CC}" srcOrd="5" destOrd="0" presId="urn:microsoft.com/office/officeart/2008/layout/VerticalCurvedList"/>
    <dgm:cxn modelId="{96340F35-8D60-4290-A9C0-7EE60560067A}" type="presParOf" srcId="{35111837-E68E-4AE6-9116-AD4D06716911}" destId="{3549DEB9-E296-4898-B862-86A0A9E561B1}" srcOrd="6" destOrd="0" presId="urn:microsoft.com/office/officeart/2008/layout/VerticalCurvedList"/>
    <dgm:cxn modelId="{7D6BAA88-9753-4BE9-AD78-FEBF815DA8E7}" type="presParOf" srcId="{3549DEB9-E296-4898-B862-86A0A9E561B1}" destId="{E465CCAC-93FC-4EDD-92C3-C3B83B27BA4A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475706-5662-4B2F-B5AA-BAF03454C27F}">
      <dsp:nvSpPr>
        <dsp:cNvPr id="0" name=""/>
        <dsp:cNvSpPr/>
      </dsp:nvSpPr>
      <dsp:spPr>
        <a:xfrm>
          <a:off x="-3688674" y="-458433"/>
          <a:ext cx="4376145" cy="4376145"/>
        </a:xfrm>
        <a:prstGeom prst="blockArc">
          <a:avLst>
            <a:gd name="adj1" fmla="val 18900000"/>
            <a:gd name="adj2" fmla="val 2700000"/>
            <a:gd name="adj3" fmla="val 494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206263-1292-4767-8446-B98CD69B2A76}">
      <dsp:nvSpPr>
        <dsp:cNvPr id="0" name=""/>
        <dsp:cNvSpPr/>
      </dsp:nvSpPr>
      <dsp:spPr>
        <a:xfrm>
          <a:off x="435831" y="-42996"/>
          <a:ext cx="5457476" cy="159645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562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 этап  октябрь 2022 г 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организационный: согласование модельной программы. Разработка и утверждение нормативных документов учреждениями социального обслуживания, участвующими в организации ранней помощи, размещенние их на официальном сайте учреждения. Разработка учреждениями, участвующими в организации ранней помощи, программ ранней помощи и согласование их с ресурсным центром.</a:t>
          </a:r>
        </a:p>
      </dsp:txBody>
      <dsp:txXfrm>
        <a:off x="435831" y="-42996"/>
        <a:ext cx="5457476" cy="1596456"/>
      </dsp:txXfrm>
    </dsp:sp>
    <dsp:sp modelId="{FAE6464B-25A4-441F-97EB-911E2919600E}">
      <dsp:nvSpPr>
        <dsp:cNvPr id="0" name=""/>
        <dsp:cNvSpPr/>
      </dsp:nvSpPr>
      <dsp:spPr>
        <a:xfrm>
          <a:off x="29828" y="349228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9AD56585-A22C-48D9-9E06-ED2F5B5C8DAE}">
      <dsp:nvSpPr>
        <dsp:cNvPr id="0" name=""/>
        <dsp:cNvSpPr/>
      </dsp:nvSpPr>
      <dsp:spPr>
        <a:xfrm>
          <a:off x="616094" y="1743170"/>
          <a:ext cx="5291415" cy="6496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562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 этап - ноябрь 2022г - бессрочно, - основной.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Собственно реализация программ ранней помощи</a:t>
          </a:r>
        </a:p>
      </dsp:txBody>
      <dsp:txXfrm>
        <a:off x="616094" y="1743170"/>
        <a:ext cx="5291415" cy="649604"/>
      </dsp:txXfrm>
    </dsp:sp>
    <dsp:sp modelId="{8F944A3C-D4F2-45A6-86D3-FA194FA7761B}">
      <dsp:nvSpPr>
        <dsp:cNvPr id="0" name=""/>
        <dsp:cNvSpPr/>
      </dsp:nvSpPr>
      <dsp:spPr>
        <a:xfrm>
          <a:off x="227292" y="1594301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050A2B83-FA7E-4B86-B830-63C925E921CC}">
      <dsp:nvSpPr>
        <dsp:cNvPr id="0" name=""/>
        <dsp:cNvSpPr/>
      </dsp:nvSpPr>
      <dsp:spPr>
        <a:xfrm>
          <a:off x="456624" y="2598419"/>
          <a:ext cx="5457476" cy="6496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15624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 этап- по мере заполнения отчетной документации </a:t>
          </a:r>
          <a:r>
            <a:rPr lang="ru-RU" sz="14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аналитический</a:t>
          </a:r>
        </a:p>
      </dsp:txBody>
      <dsp:txXfrm>
        <a:off x="456624" y="2598419"/>
        <a:ext cx="5457476" cy="649604"/>
      </dsp:txXfrm>
    </dsp:sp>
    <dsp:sp modelId="{E465CCAC-93FC-4EDD-92C3-C3B83B27BA4A}">
      <dsp:nvSpPr>
        <dsp:cNvPr id="0" name=""/>
        <dsp:cNvSpPr/>
      </dsp:nvSpPr>
      <dsp:spPr>
        <a:xfrm>
          <a:off x="0" y="2436018"/>
          <a:ext cx="812006" cy="812006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27</Pages>
  <Words>9007</Words>
  <Characters>51340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2022-10-28T10:20:00Z</cp:lastPrinted>
  <dcterms:created xsi:type="dcterms:W3CDTF">2021-07-10T10:06:00Z</dcterms:created>
  <dcterms:modified xsi:type="dcterms:W3CDTF">2022-10-28T10:21:00Z</dcterms:modified>
</cp:coreProperties>
</file>