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Информация </w:t>
      </w:r>
      <w:r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о численности получателей социальных услуг и </w:t>
      </w:r>
    </w:p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объеме предоставляемых социальных услуг</w:t>
      </w:r>
    </w:p>
    <w:p w:rsidR="00AD6378" w:rsidRDefault="008C3FEE" w:rsidP="001439DE">
      <w:pPr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БУ «Сургутский р</w:t>
      </w:r>
      <w:r w:rsidR="001439DE"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еабилитационный центр» </w:t>
      </w:r>
      <w:r w:rsidR="001439DE"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="00CE225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9 месяцев</w:t>
      </w:r>
      <w:r w:rsidR="001439DE"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 </w:t>
      </w:r>
      <w:r w:rsidR="00563B96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2018 </w:t>
      </w:r>
      <w:r w:rsidR="001439DE"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год</w:t>
      </w:r>
      <w:r w:rsidR="00563B96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а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5671"/>
        <w:gridCol w:w="4536"/>
      </w:tblGrid>
      <w:tr w:rsidR="00AD6378" w:rsidRPr="001439DE" w:rsidTr="00911E43">
        <w:trPr>
          <w:trHeight w:val="683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AD6378" w:rsidRPr="001439DE" w:rsidRDefault="00AD6378" w:rsidP="00AD637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Численность получателей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обслуженных (чел.)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полустационарная</w:t>
            </w:r>
          </w:p>
        </w:tc>
        <w:tc>
          <w:tcPr>
            <w:tcW w:w="4536" w:type="dxa"/>
          </w:tcPr>
          <w:p w:rsidR="00301E84" w:rsidRPr="00301E84" w:rsidRDefault="008C3FEE" w:rsidP="00301E84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1003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на дому</w:t>
            </w:r>
          </w:p>
        </w:tc>
        <w:tc>
          <w:tcPr>
            <w:tcW w:w="4536" w:type="dxa"/>
          </w:tcPr>
          <w:p w:rsidR="00301E84" w:rsidRPr="00301E84" w:rsidRDefault="008C3FEE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</w:tr>
      <w:tr w:rsidR="00301E84" w:rsidRPr="001439DE" w:rsidTr="00911E43">
        <w:tc>
          <w:tcPr>
            <w:tcW w:w="5671" w:type="dxa"/>
            <w:tcBorders>
              <w:bottom w:val="single" w:sz="4" w:space="0" w:color="000000" w:themeColor="text1"/>
            </w:tcBorders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301E84" w:rsidRPr="00301E84" w:rsidRDefault="008C3FEE" w:rsidP="00301E8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1098</w:t>
            </w:r>
          </w:p>
        </w:tc>
      </w:tr>
      <w:tr w:rsidR="00AD6378" w:rsidRPr="001439DE" w:rsidTr="00911E43"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Объем предоставляемых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Вид социальных услуг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социальных услуг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4536" w:type="dxa"/>
          </w:tcPr>
          <w:p w:rsidR="00301E84" w:rsidRPr="00301E84" w:rsidRDefault="008C3FEE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3FEE">
              <w:rPr>
                <w:rFonts w:ascii="Arial" w:hAnsi="Arial" w:cs="Arial"/>
                <w:sz w:val="28"/>
                <w:szCs w:val="28"/>
              </w:rPr>
              <w:t>64</w:t>
            </w:r>
            <w:r>
              <w:rPr>
                <w:rFonts w:ascii="Arial" w:hAnsi="Arial" w:cs="Arial"/>
                <w:sz w:val="28"/>
                <w:szCs w:val="28"/>
              </w:rPr>
              <w:t>250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4536" w:type="dxa"/>
          </w:tcPr>
          <w:p w:rsidR="00301E84" w:rsidRPr="00301E84" w:rsidRDefault="008C3FEE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35115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4536" w:type="dxa"/>
          </w:tcPr>
          <w:p w:rsidR="00301E84" w:rsidRPr="00301E84" w:rsidRDefault="008C3FEE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3195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Социально-педагогические услуги</w:t>
            </w:r>
          </w:p>
        </w:tc>
        <w:tc>
          <w:tcPr>
            <w:tcW w:w="4536" w:type="dxa"/>
          </w:tcPr>
          <w:p w:rsidR="00301E84" w:rsidRPr="00301E84" w:rsidRDefault="00BD2096" w:rsidP="00BD2096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9721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4536" w:type="dxa"/>
          </w:tcPr>
          <w:p w:rsidR="00301E84" w:rsidRPr="00301E84" w:rsidRDefault="00BD2096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330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детей-инвалидов   </w:t>
            </w:r>
          </w:p>
        </w:tc>
        <w:tc>
          <w:tcPr>
            <w:tcW w:w="4536" w:type="dxa"/>
          </w:tcPr>
          <w:p w:rsidR="00301E84" w:rsidRPr="00301E84" w:rsidRDefault="00BD2096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6843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Прочие услуги, оказываемые УСОН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по </w:t>
            </w:r>
            <w:proofErr w:type="spellStart"/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гос</w:t>
            </w:r>
            <w:proofErr w:type="spellEnd"/>
            <w:r w:rsidRPr="00AD6378">
              <w:rPr>
                <w:rFonts w:ascii="Arial" w:eastAsia="Times New Roman" w:hAnsi="Arial" w:cs="Arial"/>
                <w:sz w:val="28"/>
                <w:szCs w:val="28"/>
              </w:rPr>
              <w:t>. заданию</w:t>
            </w:r>
          </w:p>
        </w:tc>
        <w:tc>
          <w:tcPr>
            <w:tcW w:w="4536" w:type="dxa"/>
          </w:tcPr>
          <w:p w:rsidR="00301E84" w:rsidRPr="00301E84" w:rsidRDefault="00BD2096" w:rsidP="00D75CF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2885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</w:tcPr>
          <w:p w:rsidR="00301E84" w:rsidRPr="00301E84" w:rsidRDefault="008C3FEE" w:rsidP="00D75CF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3FEE">
              <w:rPr>
                <w:rFonts w:ascii="Arial" w:hAnsi="Arial" w:cs="Arial"/>
                <w:b/>
                <w:sz w:val="28"/>
                <w:szCs w:val="28"/>
              </w:rPr>
              <w:t>122339</w:t>
            </w:r>
          </w:p>
        </w:tc>
      </w:tr>
    </w:tbl>
    <w:p w:rsidR="001722A7" w:rsidRPr="00AD6378" w:rsidRDefault="001722A7" w:rsidP="00AD6378"/>
    <w:sectPr w:rsidR="001722A7" w:rsidRPr="00AD6378" w:rsidSect="0091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6378"/>
    <w:rsid w:val="001439DE"/>
    <w:rsid w:val="001722A7"/>
    <w:rsid w:val="002C445D"/>
    <w:rsid w:val="00301E84"/>
    <w:rsid w:val="005375FC"/>
    <w:rsid w:val="00563B96"/>
    <w:rsid w:val="005B254E"/>
    <w:rsid w:val="0078256C"/>
    <w:rsid w:val="008C3FEE"/>
    <w:rsid w:val="0091133E"/>
    <w:rsid w:val="00911E43"/>
    <w:rsid w:val="00962B73"/>
    <w:rsid w:val="009F5740"/>
    <w:rsid w:val="00AC7953"/>
    <w:rsid w:val="00AD6378"/>
    <w:rsid w:val="00B812C5"/>
    <w:rsid w:val="00B855D9"/>
    <w:rsid w:val="00BD2096"/>
    <w:rsid w:val="00CE225C"/>
    <w:rsid w:val="00D75CFA"/>
    <w:rsid w:val="00D875A9"/>
    <w:rsid w:val="00DC5811"/>
    <w:rsid w:val="00DE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6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2</cp:revision>
  <cp:lastPrinted>2018-11-01T04:48:00Z</cp:lastPrinted>
  <dcterms:created xsi:type="dcterms:W3CDTF">2018-11-01T04:48:00Z</dcterms:created>
  <dcterms:modified xsi:type="dcterms:W3CDTF">2018-11-01T04:48:00Z</dcterms:modified>
</cp:coreProperties>
</file>